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8D0E" w14:textId="77777777" w:rsidR="00701186" w:rsidRPr="00765BFE" w:rsidRDefault="00701186" w:rsidP="00765BFE">
      <w:pPr>
        <w:pStyle w:val="NoSpacing"/>
        <w:spacing w:before="240"/>
        <w:jc w:val="both"/>
        <w:rPr>
          <w:rFonts w:asciiTheme="minorHAnsi" w:hAnsiTheme="minorHAnsi" w:cs="Arial"/>
          <w:sz w:val="22"/>
          <w:szCs w:val="22"/>
          <w:highlight w:val="yellow"/>
        </w:rPr>
      </w:pPr>
      <w:r w:rsidRPr="00765BFE">
        <w:rPr>
          <w:rFonts w:asciiTheme="minorHAnsi" w:hAnsiTheme="minorHAnsi" w:cs="Arial"/>
          <w:sz w:val="22"/>
          <w:szCs w:val="22"/>
          <w:highlight w:val="yellow"/>
        </w:rPr>
        <w:t>&lt;&lt;Client/s Full Name&gt;&gt;</w:t>
      </w:r>
    </w:p>
    <w:p w14:paraId="6ED53BCF" w14:textId="77777777" w:rsidR="00701186" w:rsidRPr="00765BFE" w:rsidRDefault="00701186" w:rsidP="00765BFE">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564595B" w14:textId="77777777" w:rsidR="00701186" w:rsidRPr="00765BFE" w:rsidRDefault="00701186" w:rsidP="00765BFE">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75C4B3EC" w14:textId="77F7151A" w:rsidR="00701186" w:rsidRPr="00765BFE" w:rsidRDefault="00701186" w:rsidP="00765BFE">
      <w:pPr>
        <w:spacing w:before="240"/>
        <w:jc w:val="both"/>
        <w:rPr>
          <w:rFonts w:asciiTheme="minorHAnsi" w:hAnsiTheme="minorHAnsi"/>
          <w:sz w:val="22"/>
          <w:szCs w:val="22"/>
          <w:highlight w:val="yellow"/>
        </w:rPr>
      </w:pPr>
      <w:r w:rsidRPr="00765BFE">
        <w:rPr>
          <w:rFonts w:asciiTheme="minorHAnsi" w:hAnsiTheme="minorHAnsi"/>
          <w:sz w:val="22"/>
          <w:szCs w:val="22"/>
          <w:highlight w:val="yellow"/>
        </w:rPr>
        <w:t xml:space="preserve">Provided by </w:t>
      </w:r>
      <w:commentRangeStart w:id="0"/>
      <w:r w:rsidRPr="00765BFE">
        <w:rPr>
          <w:rFonts w:asciiTheme="minorHAnsi" w:hAnsiTheme="minorHAnsi"/>
          <w:sz w:val="22"/>
          <w:szCs w:val="22"/>
          <w:highlight w:val="yellow"/>
        </w:rPr>
        <w:t>&lt;&lt;Adviser</w:t>
      </w:r>
      <w:r w:rsidR="00602086">
        <w:rPr>
          <w:rFonts w:asciiTheme="minorHAnsi" w:hAnsiTheme="minorHAnsi"/>
          <w:sz w:val="22"/>
          <w:szCs w:val="22"/>
          <w:highlight w:val="yellow"/>
        </w:rPr>
        <w:t xml:space="preserve"> or CAR</w:t>
      </w:r>
      <w:r w:rsidRPr="00765BFE">
        <w:rPr>
          <w:rFonts w:asciiTheme="minorHAnsi" w:hAnsiTheme="minorHAnsi"/>
          <w:sz w:val="22"/>
          <w:szCs w:val="22"/>
          <w:highlight w:val="yellow"/>
        </w:rPr>
        <w:t>&gt;&gt;</w:t>
      </w:r>
      <w:commentRangeEnd w:id="0"/>
      <w:r w:rsidR="00890A9A">
        <w:rPr>
          <w:rStyle w:val="CommentReference"/>
        </w:rPr>
        <w:commentReference w:id="0"/>
      </w:r>
    </w:p>
    <w:p w14:paraId="163769F6" w14:textId="234641BE" w:rsidR="00701186" w:rsidRPr="00765BFE" w:rsidRDefault="00701186" w:rsidP="00765BFE">
      <w:pPr>
        <w:jc w:val="both"/>
        <w:rPr>
          <w:rFonts w:asciiTheme="minorHAnsi" w:hAnsiTheme="minorHAnsi"/>
          <w:sz w:val="22"/>
          <w:szCs w:val="22"/>
        </w:rPr>
      </w:pPr>
      <w:r w:rsidRPr="00765BFE">
        <w:rPr>
          <w:rFonts w:asciiTheme="minorHAnsi" w:hAnsiTheme="minorHAnsi"/>
          <w:sz w:val="22"/>
          <w:szCs w:val="22"/>
          <w:highlight w:val="yellow"/>
        </w:rPr>
        <w:t>&lt;&lt;AR Number</w:t>
      </w:r>
      <w:r w:rsidR="00602086">
        <w:rPr>
          <w:rFonts w:asciiTheme="minorHAnsi" w:hAnsiTheme="minorHAnsi"/>
          <w:sz w:val="22"/>
          <w:szCs w:val="22"/>
          <w:highlight w:val="yellow"/>
        </w:rPr>
        <w:t xml:space="preserve"> or CAR Number</w:t>
      </w:r>
      <w:r w:rsidRPr="00765BFE">
        <w:rPr>
          <w:rFonts w:asciiTheme="minorHAnsi" w:hAnsiTheme="minorHAnsi"/>
          <w:sz w:val="22"/>
          <w:szCs w:val="22"/>
          <w:highlight w:val="yellow"/>
        </w:rPr>
        <w:t>&gt;&gt; of InterPrac Financial Planning (AFSL Number 246638)</w:t>
      </w:r>
    </w:p>
    <w:p w14:paraId="66E8B458" w14:textId="77777777" w:rsidR="00701186" w:rsidRPr="00765BFE" w:rsidRDefault="00701186" w:rsidP="00765BFE">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85B73BB" w14:textId="77777777" w:rsidR="00701186" w:rsidRPr="00765BFE" w:rsidRDefault="00701186" w:rsidP="00765BFE">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377385A8" w14:textId="77777777" w:rsidR="00701186" w:rsidRPr="00765BFE" w:rsidRDefault="00701186" w:rsidP="00765BFE">
      <w:pPr>
        <w:jc w:val="both"/>
        <w:rPr>
          <w:rFonts w:asciiTheme="minorHAnsi" w:hAnsiTheme="minorHAnsi"/>
          <w:b/>
          <w:sz w:val="22"/>
          <w:szCs w:val="22"/>
        </w:rPr>
      </w:pPr>
    </w:p>
    <w:p w14:paraId="0A62C012" w14:textId="345FB23E" w:rsidR="000C47ED" w:rsidRDefault="00701186" w:rsidP="00765BFE">
      <w:pPr>
        <w:spacing w:after="120"/>
        <w:jc w:val="both"/>
        <w:rPr>
          <w:rFonts w:asciiTheme="minorHAnsi" w:hAnsiTheme="minorHAnsi"/>
          <w:sz w:val="22"/>
          <w:szCs w:val="22"/>
        </w:rPr>
      </w:pPr>
      <w:r w:rsidRPr="00765BFE">
        <w:rPr>
          <w:rFonts w:asciiTheme="minorHAnsi" w:hAnsiTheme="minorHAnsi"/>
          <w:sz w:val="22"/>
          <w:szCs w:val="22"/>
        </w:rPr>
        <w:t xml:space="preserve">This </w:t>
      </w:r>
      <w:r w:rsidRPr="00765BFE">
        <w:rPr>
          <w:rFonts w:asciiTheme="minorHAnsi" w:hAnsiTheme="minorHAnsi" w:cs="Arial"/>
          <w:sz w:val="22"/>
          <w:szCs w:val="22"/>
        </w:rPr>
        <w:t>Fee Disclosure Statement (FDS)</w:t>
      </w:r>
      <w:r w:rsidRPr="00765BFE">
        <w:rPr>
          <w:rFonts w:asciiTheme="minorHAnsi" w:hAnsiTheme="minorHAnsi"/>
          <w:sz w:val="22"/>
          <w:szCs w:val="22"/>
        </w:rPr>
        <w:t xml:space="preserve"> is designed to outline </w:t>
      </w:r>
      <w:commentRangeStart w:id="1"/>
      <w:r w:rsidRPr="00765BFE">
        <w:rPr>
          <w:rFonts w:asciiTheme="minorHAnsi" w:hAnsiTheme="minorHAnsi"/>
          <w:sz w:val="22"/>
          <w:szCs w:val="22"/>
        </w:rPr>
        <w:t xml:space="preserve">all </w:t>
      </w:r>
      <w:commentRangeEnd w:id="1"/>
      <w:r w:rsidR="00672E76">
        <w:rPr>
          <w:rStyle w:val="CommentReference"/>
        </w:rPr>
        <w:commentReference w:id="1"/>
      </w:r>
      <w:r w:rsidR="001F3BB9" w:rsidRPr="00765BFE">
        <w:rPr>
          <w:rFonts w:asciiTheme="minorHAnsi" w:hAnsiTheme="minorHAnsi" w:cs="Arial"/>
          <w:sz w:val="22"/>
          <w:szCs w:val="22"/>
        </w:rPr>
        <w:t>Ongoing Service Fee/s</w:t>
      </w:r>
      <w:r w:rsidRPr="00765BFE">
        <w:rPr>
          <w:rFonts w:asciiTheme="minorHAnsi" w:hAnsiTheme="minorHAnsi"/>
          <w:sz w:val="22"/>
          <w:szCs w:val="22"/>
        </w:rPr>
        <w:t xml:space="preserve"> received </w:t>
      </w:r>
      <w:commentRangeStart w:id="2"/>
      <w:r w:rsidRPr="00765BFE">
        <w:rPr>
          <w:rFonts w:asciiTheme="minorHAnsi" w:hAnsiTheme="minorHAnsi"/>
          <w:sz w:val="22"/>
          <w:szCs w:val="22"/>
        </w:rPr>
        <w:t xml:space="preserve">by </w:t>
      </w:r>
      <w:commentRangeEnd w:id="2"/>
      <w:r w:rsidR="00672E76">
        <w:rPr>
          <w:rStyle w:val="CommentReference"/>
        </w:rPr>
        <w:commentReference w:id="2"/>
      </w:r>
      <w:r w:rsidR="008B3E48" w:rsidRPr="008B3E48">
        <w:rPr>
          <w:rFonts w:asciiTheme="minorHAnsi" w:hAnsiTheme="minorHAnsi"/>
          <w:sz w:val="22"/>
          <w:szCs w:val="22"/>
          <w:highlight w:val="yellow"/>
        </w:rPr>
        <w:t>&lt;&lt;</w:t>
      </w:r>
      <w:r w:rsidRPr="008B3E48">
        <w:rPr>
          <w:rFonts w:asciiTheme="minorHAnsi" w:hAnsiTheme="minorHAnsi"/>
          <w:sz w:val="22"/>
          <w:szCs w:val="22"/>
          <w:highlight w:val="yellow"/>
        </w:rPr>
        <w:t>Adviser</w:t>
      </w:r>
      <w:r w:rsidR="00672E76">
        <w:rPr>
          <w:rFonts w:asciiTheme="minorHAnsi" w:hAnsiTheme="minorHAnsi"/>
          <w:sz w:val="22"/>
          <w:szCs w:val="22"/>
          <w:highlight w:val="yellow"/>
        </w:rPr>
        <w:t>/CAR</w:t>
      </w:r>
      <w:r w:rsidR="008B3E48" w:rsidRPr="008B3E48">
        <w:rPr>
          <w:rFonts w:asciiTheme="minorHAnsi" w:hAnsiTheme="minorHAnsi"/>
          <w:sz w:val="22"/>
          <w:szCs w:val="22"/>
          <w:highlight w:val="yellow"/>
        </w:rPr>
        <w:t>&gt;&gt;</w:t>
      </w:r>
      <w:r w:rsidR="008B3E48">
        <w:rPr>
          <w:rFonts w:asciiTheme="minorHAnsi" w:hAnsiTheme="minorHAnsi"/>
          <w:sz w:val="22"/>
          <w:szCs w:val="22"/>
        </w:rPr>
        <w:t xml:space="preserve"> </w:t>
      </w:r>
      <w:r w:rsidR="001F3BB9" w:rsidRPr="00765BFE">
        <w:rPr>
          <w:rFonts w:asciiTheme="minorHAnsi" w:hAnsiTheme="minorHAnsi"/>
          <w:sz w:val="22"/>
          <w:szCs w:val="22"/>
        </w:rPr>
        <w:t xml:space="preserve">that </w:t>
      </w:r>
      <w:r w:rsidR="001F3BB9" w:rsidRPr="00765BFE">
        <w:rPr>
          <w:rFonts w:asciiTheme="minorHAnsi" w:hAnsiTheme="minorHAnsi" w:cs="Arial"/>
          <w:sz w:val="22"/>
          <w:szCs w:val="22"/>
        </w:rPr>
        <w:t xml:space="preserve">you have paid to us in relation to the </w:t>
      </w:r>
      <w:r w:rsidR="000C47ED">
        <w:rPr>
          <w:rFonts w:asciiTheme="minorHAnsi" w:hAnsiTheme="minorHAnsi" w:cs="Arial"/>
          <w:sz w:val="22"/>
          <w:szCs w:val="22"/>
        </w:rPr>
        <w:t>specific S</w:t>
      </w:r>
      <w:r w:rsidR="001F3BB9" w:rsidRPr="00765BFE">
        <w:rPr>
          <w:rFonts w:asciiTheme="minorHAnsi" w:hAnsiTheme="minorHAnsi" w:cs="Arial"/>
          <w:sz w:val="22"/>
          <w:szCs w:val="22"/>
        </w:rPr>
        <w:t xml:space="preserve">ervices you were entitled to receive and the </w:t>
      </w:r>
      <w:r w:rsidR="000C47ED">
        <w:rPr>
          <w:rFonts w:asciiTheme="minorHAnsi" w:hAnsiTheme="minorHAnsi" w:cs="Arial"/>
          <w:sz w:val="22"/>
          <w:szCs w:val="22"/>
        </w:rPr>
        <w:t>S</w:t>
      </w:r>
      <w:r w:rsidR="001F3BB9" w:rsidRPr="00765BFE">
        <w:rPr>
          <w:rFonts w:asciiTheme="minorHAnsi" w:hAnsiTheme="minorHAnsi" w:cs="Arial"/>
          <w:sz w:val="22"/>
          <w:szCs w:val="22"/>
        </w:rPr>
        <w:t>ervices you actually received over the past 12 months under</w:t>
      </w:r>
      <w:r w:rsidRPr="00765BFE">
        <w:rPr>
          <w:rFonts w:asciiTheme="minorHAnsi" w:hAnsiTheme="minorHAnsi"/>
          <w:sz w:val="22"/>
          <w:szCs w:val="22"/>
        </w:rPr>
        <w:t xml:space="preserve"> your </w:t>
      </w:r>
      <w:r w:rsidR="000C47ED">
        <w:rPr>
          <w:rFonts w:asciiTheme="minorHAnsi" w:hAnsiTheme="minorHAnsi"/>
          <w:sz w:val="22"/>
          <w:szCs w:val="22"/>
        </w:rPr>
        <w:t>O</w:t>
      </w:r>
      <w:r w:rsidRPr="00765BFE">
        <w:rPr>
          <w:rFonts w:asciiTheme="minorHAnsi" w:hAnsiTheme="minorHAnsi"/>
          <w:sz w:val="22"/>
          <w:szCs w:val="22"/>
        </w:rPr>
        <w:t xml:space="preserve">ngoing </w:t>
      </w:r>
      <w:r w:rsidR="000C47ED">
        <w:rPr>
          <w:rFonts w:asciiTheme="minorHAnsi" w:hAnsiTheme="minorHAnsi"/>
          <w:sz w:val="22"/>
          <w:szCs w:val="22"/>
        </w:rPr>
        <w:t>F</w:t>
      </w:r>
      <w:r w:rsidRPr="00765BFE">
        <w:rPr>
          <w:rFonts w:asciiTheme="minorHAnsi" w:hAnsiTheme="minorHAnsi"/>
          <w:sz w:val="22"/>
          <w:szCs w:val="22"/>
        </w:rPr>
        <w:t xml:space="preserve">ee for </w:t>
      </w:r>
      <w:r w:rsidR="000C47ED">
        <w:rPr>
          <w:rFonts w:asciiTheme="minorHAnsi" w:hAnsiTheme="minorHAnsi"/>
          <w:sz w:val="22"/>
          <w:szCs w:val="22"/>
        </w:rPr>
        <w:t>S</w:t>
      </w:r>
      <w:r w:rsidRPr="00765BFE">
        <w:rPr>
          <w:rFonts w:asciiTheme="minorHAnsi" w:hAnsiTheme="minorHAnsi"/>
          <w:sz w:val="22"/>
          <w:szCs w:val="22"/>
        </w:rPr>
        <w:t xml:space="preserve">ervice arrangement with us. </w:t>
      </w:r>
    </w:p>
    <w:p w14:paraId="65DB44C3" w14:textId="0765C0E3" w:rsidR="00701186" w:rsidRDefault="00701186" w:rsidP="00765BFE">
      <w:pPr>
        <w:spacing w:after="120"/>
        <w:jc w:val="both"/>
        <w:rPr>
          <w:rFonts w:asciiTheme="minorHAnsi" w:hAnsiTheme="minorHAnsi" w:cs="Arial"/>
          <w:sz w:val="22"/>
          <w:szCs w:val="22"/>
        </w:rPr>
      </w:pPr>
      <w:r w:rsidRPr="00765BFE">
        <w:rPr>
          <w:rFonts w:asciiTheme="minorHAnsi" w:hAnsiTheme="minorHAnsi"/>
          <w:sz w:val="22"/>
          <w:szCs w:val="22"/>
        </w:rPr>
        <w:t xml:space="preserve">This </w:t>
      </w:r>
      <w:r w:rsidR="000C47ED">
        <w:rPr>
          <w:rFonts w:asciiTheme="minorHAnsi" w:hAnsiTheme="minorHAnsi"/>
          <w:sz w:val="22"/>
          <w:szCs w:val="22"/>
        </w:rPr>
        <w:t>S</w:t>
      </w:r>
      <w:r w:rsidRPr="00765BFE">
        <w:rPr>
          <w:rFonts w:asciiTheme="minorHAnsi" w:hAnsiTheme="minorHAnsi"/>
          <w:sz w:val="22"/>
          <w:szCs w:val="22"/>
        </w:rPr>
        <w:t xml:space="preserve">tatement covers those amounts received </w:t>
      </w:r>
      <w:r w:rsidR="001F3BB9" w:rsidRPr="00765BFE">
        <w:rPr>
          <w:rFonts w:asciiTheme="minorHAnsi" w:hAnsiTheme="minorHAnsi"/>
          <w:sz w:val="22"/>
          <w:szCs w:val="22"/>
        </w:rPr>
        <w:t>in</w:t>
      </w:r>
      <w:r w:rsidR="001F3BB9" w:rsidRPr="00765BFE">
        <w:rPr>
          <w:rFonts w:asciiTheme="minorHAnsi" w:hAnsiTheme="minorHAnsi" w:cs="Arial"/>
          <w:sz w:val="22"/>
          <w:szCs w:val="22"/>
        </w:rPr>
        <w:t xml:space="preserve"> the period </w:t>
      </w:r>
      <w:r w:rsidR="001F3BB9" w:rsidRPr="00765BFE">
        <w:rPr>
          <w:rFonts w:asciiTheme="minorHAnsi" w:hAnsiTheme="minorHAnsi" w:cs="Arial"/>
          <w:color w:val="000000"/>
          <w:sz w:val="22"/>
          <w:szCs w:val="22"/>
          <w:highlight w:val="yellow"/>
        </w:rPr>
        <w:t>&lt;&lt;ongoing fee anniversary date - disclosure date&gt;&gt;</w:t>
      </w:r>
      <w:r w:rsidR="001F3BB9" w:rsidRPr="00765BFE">
        <w:rPr>
          <w:rFonts w:asciiTheme="minorHAnsi" w:hAnsiTheme="minorHAnsi" w:cs="Arial"/>
          <w:sz w:val="22"/>
          <w:szCs w:val="22"/>
        </w:rPr>
        <w:t xml:space="preserve"> </w:t>
      </w:r>
      <w:r w:rsidR="001F3BB9" w:rsidRPr="00765BFE">
        <w:rPr>
          <w:rFonts w:asciiTheme="minorHAnsi" w:hAnsiTheme="minorHAnsi"/>
          <w:sz w:val="22"/>
          <w:szCs w:val="22"/>
        </w:rPr>
        <w:t xml:space="preserve">directly from you or via product providers </w:t>
      </w:r>
      <w:r w:rsidR="001F3BB9" w:rsidRPr="00765BFE">
        <w:rPr>
          <w:rFonts w:asciiTheme="minorHAnsi" w:hAnsiTheme="minorHAnsi" w:cs="Arial"/>
          <w:sz w:val="22"/>
          <w:szCs w:val="22"/>
        </w:rPr>
        <w:t>and is summarised in the table below.</w:t>
      </w:r>
      <w:r w:rsidR="00A87B26">
        <w:rPr>
          <w:rFonts w:asciiTheme="minorHAnsi" w:hAnsiTheme="minorHAnsi" w:cs="Arial"/>
          <w:sz w:val="22"/>
          <w:szCs w:val="22"/>
        </w:rPr>
        <w:t xml:space="preserve"> </w:t>
      </w:r>
    </w:p>
    <w:p w14:paraId="701882F0" w14:textId="769EB0A1" w:rsidR="00A87B26" w:rsidRDefault="00A87B26" w:rsidP="00765BFE">
      <w:pPr>
        <w:spacing w:after="120"/>
        <w:jc w:val="both"/>
        <w:rPr>
          <w:rFonts w:asciiTheme="minorHAnsi" w:hAnsiTheme="minorHAnsi"/>
          <w:sz w:val="22"/>
          <w:szCs w:val="22"/>
        </w:rPr>
      </w:pPr>
      <w:commentRangeStart w:id="3"/>
      <w:r>
        <w:rPr>
          <w:rFonts w:asciiTheme="minorHAnsi" w:hAnsiTheme="minorHAnsi"/>
          <w:sz w:val="22"/>
          <w:szCs w:val="22"/>
        </w:rPr>
        <w:t>It</w:t>
      </w:r>
      <w:commentRangeEnd w:id="3"/>
      <w:r w:rsidR="0034431E">
        <w:rPr>
          <w:rStyle w:val="CommentReference"/>
        </w:rPr>
        <w:commentReference w:id="3"/>
      </w:r>
      <w:r>
        <w:rPr>
          <w:rFonts w:asciiTheme="minorHAnsi" w:hAnsiTheme="minorHAnsi"/>
          <w:sz w:val="22"/>
          <w:szCs w:val="22"/>
        </w:rPr>
        <w:t xml:space="preserve"> also outlines other </w:t>
      </w:r>
      <w:r w:rsidR="00102693">
        <w:rPr>
          <w:rFonts w:asciiTheme="minorHAnsi" w:hAnsiTheme="minorHAnsi"/>
          <w:sz w:val="22"/>
          <w:szCs w:val="22"/>
        </w:rPr>
        <w:t xml:space="preserve">‘once only’ </w:t>
      </w:r>
      <w:r>
        <w:rPr>
          <w:rFonts w:asciiTheme="minorHAnsi" w:hAnsiTheme="minorHAnsi"/>
          <w:sz w:val="22"/>
          <w:szCs w:val="22"/>
        </w:rPr>
        <w:t xml:space="preserve">fees paid </w:t>
      </w:r>
      <w:r w:rsidR="0034431E">
        <w:rPr>
          <w:rFonts w:asciiTheme="minorHAnsi" w:hAnsiTheme="minorHAnsi"/>
          <w:sz w:val="22"/>
          <w:szCs w:val="22"/>
        </w:rPr>
        <w:t xml:space="preserve">in the last </w:t>
      </w:r>
      <w:proofErr w:type="gramStart"/>
      <w:r w:rsidR="0034431E">
        <w:rPr>
          <w:rFonts w:asciiTheme="minorHAnsi" w:hAnsiTheme="minorHAnsi"/>
          <w:sz w:val="22"/>
          <w:szCs w:val="22"/>
        </w:rPr>
        <w:t>12 month</w:t>
      </w:r>
      <w:proofErr w:type="gramEnd"/>
      <w:r w:rsidR="0034431E">
        <w:rPr>
          <w:rFonts w:asciiTheme="minorHAnsi" w:hAnsiTheme="minorHAnsi"/>
          <w:sz w:val="22"/>
          <w:szCs w:val="22"/>
        </w:rPr>
        <w:t xml:space="preserve"> period</w:t>
      </w:r>
      <w:r>
        <w:rPr>
          <w:rFonts w:asciiTheme="minorHAnsi" w:hAnsiTheme="minorHAnsi"/>
          <w:sz w:val="22"/>
          <w:szCs w:val="22"/>
        </w:rPr>
        <w:t>.</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50"/>
      </w:tblGrid>
      <w:tr w:rsidR="00102693" w:rsidRPr="00765BFE" w14:paraId="381004DA" w14:textId="77777777" w:rsidTr="007C7F4A">
        <w:tc>
          <w:tcPr>
            <w:tcW w:w="6408" w:type="dxa"/>
            <w:shd w:val="clear" w:color="auto" w:fill="auto"/>
          </w:tcPr>
          <w:p w14:paraId="4C7D9F40" w14:textId="70995E42" w:rsidR="00102693" w:rsidRPr="00765BFE" w:rsidRDefault="00102693" w:rsidP="007C7F4A">
            <w:pPr>
              <w:spacing w:before="120" w:after="120"/>
              <w:jc w:val="both"/>
              <w:rPr>
                <w:rFonts w:asciiTheme="minorHAnsi" w:hAnsiTheme="minorHAnsi"/>
                <w:b/>
                <w:sz w:val="22"/>
                <w:szCs w:val="22"/>
              </w:rPr>
            </w:pPr>
            <w:r>
              <w:rPr>
                <w:rFonts w:asciiTheme="minorHAnsi" w:hAnsiTheme="minorHAnsi"/>
                <w:b/>
                <w:sz w:val="22"/>
                <w:szCs w:val="22"/>
              </w:rPr>
              <w:t xml:space="preserve">‘Once Only’ </w:t>
            </w:r>
            <w:r w:rsidRPr="00765BFE">
              <w:rPr>
                <w:rFonts w:asciiTheme="minorHAnsi" w:hAnsiTheme="minorHAnsi"/>
                <w:b/>
                <w:sz w:val="22"/>
                <w:szCs w:val="22"/>
              </w:rPr>
              <w:t xml:space="preserve">Payments or Fees Received </w:t>
            </w:r>
            <w:r>
              <w:rPr>
                <w:rFonts w:asciiTheme="minorHAnsi" w:hAnsiTheme="minorHAnsi"/>
                <w:b/>
                <w:sz w:val="22"/>
                <w:szCs w:val="22"/>
              </w:rPr>
              <w:t xml:space="preserve">in </w:t>
            </w:r>
            <w:r w:rsidRPr="00102693">
              <w:rPr>
                <w:rFonts w:asciiTheme="minorHAnsi" w:hAnsiTheme="minorHAnsi"/>
                <w:b/>
                <w:sz w:val="22"/>
                <w:szCs w:val="22"/>
                <w:highlight w:val="yellow"/>
              </w:rPr>
              <w:t>&lt;&lt;Period&gt;&gt;</w:t>
            </w:r>
          </w:p>
        </w:tc>
        <w:tc>
          <w:tcPr>
            <w:tcW w:w="2250" w:type="dxa"/>
            <w:shd w:val="clear" w:color="auto" w:fill="auto"/>
          </w:tcPr>
          <w:p w14:paraId="0A534879" w14:textId="77777777" w:rsidR="00102693" w:rsidRPr="00765BFE" w:rsidRDefault="00102693" w:rsidP="007C7F4A">
            <w:pPr>
              <w:spacing w:before="120" w:after="120"/>
              <w:jc w:val="both"/>
              <w:rPr>
                <w:rFonts w:asciiTheme="minorHAnsi" w:hAnsiTheme="minorHAnsi"/>
                <w:b/>
                <w:sz w:val="22"/>
                <w:szCs w:val="22"/>
              </w:rPr>
            </w:pPr>
            <w:commentRangeStart w:id="4"/>
            <w:r w:rsidRPr="00765BFE">
              <w:rPr>
                <w:rFonts w:asciiTheme="minorHAnsi" w:hAnsiTheme="minorHAnsi"/>
                <w:b/>
                <w:sz w:val="22"/>
                <w:szCs w:val="22"/>
              </w:rPr>
              <w:t>Amount</w:t>
            </w:r>
            <w:commentRangeEnd w:id="4"/>
            <w:r>
              <w:rPr>
                <w:rStyle w:val="CommentReference"/>
              </w:rPr>
              <w:commentReference w:id="4"/>
            </w:r>
          </w:p>
        </w:tc>
      </w:tr>
      <w:tr w:rsidR="00102693" w:rsidRPr="00765BFE" w14:paraId="497BEAD7" w14:textId="77777777" w:rsidTr="007C7F4A">
        <w:tc>
          <w:tcPr>
            <w:tcW w:w="6408" w:type="dxa"/>
            <w:shd w:val="clear" w:color="auto" w:fill="auto"/>
          </w:tcPr>
          <w:p w14:paraId="5996F031"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Initial Advice Fee</w:t>
            </w:r>
          </w:p>
        </w:tc>
        <w:tc>
          <w:tcPr>
            <w:tcW w:w="2250" w:type="dxa"/>
            <w:shd w:val="clear" w:color="auto" w:fill="auto"/>
          </w:tcPr>
          <w:p w14:paraId="0E896F35"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102693" w:rsidRPr="00765BFE" w14:paraId="5AFE4760" w14:textId="77777777" w:rsidTr="007C7F4A">
        <w:tc>
          <w:tcPr>
            <w:tcW w:w="6408" w:type="dxa"/>
            <w:shd w:val="clear" w:color="auto" w:fill="auto"/>
          </w:tcPr>
          <w:p w14:paraId="31ED28DA"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Plan Fee</w:t>
            </w:r>
          </w:p>
        </w:tc>
        <w:tc>
          <w:tcPr>
            <w:tcW w:w="2250" w:type="dxa"/>
            <w:shd w:val="clear" w:color="auto" w:fill="auto"/>
          </w:tcPr>
          <w:p w14:paraId="7244F880"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102693" w:rsidRPr="00765BFE" w14:paraId="186C0EF2" w14:textId="77777777" w:rsidTr="007C7F4A">
        <w:tc>
          <w:tcPr>
            <w:tcW w:w="6408" w:type="dxa"/>
            <w:shd w:val="clear" w:color="auto" w:fill="auto"/>
          </w:tcPr>
          <w:p w14:paraId="680517E5"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Implementation Fee</w:t>
            </w:r>
          </w:p>
        </w:tc>
        <w:tc>
          <w:tcPr>
            <w:tcW w:w="2250" w:type="dxa"/>
            <w:shd w:val="clear" w:color="auto" w:fill="auto"/>
          </w:tcPr>
          <w:p w14:paraId="2672AD38"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102693" w:rsidRPr="00765BFE" w14:paraId="2758F137" w14:textId="77777777" w:rsidTr="007C7F4A">
        <w:tc>
          <w:tcPr>
            <w:tcW w:w="6408" w:type="dxa"/>
            <w:shd w:val="clear" w:color="auto" w:fill="auto"/>
          </w:tcPr>
          <w:p w14:paraId="048605FA"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One-off Advice Fee</w:t>
            </w:r>
          </w:p>
        </w:tc>
        <w:tc>
          <w:tcPr>
            <w:tcW w:w="2250" w:type="dxa"/>
            <w:shd w:val="clear" w:color="auto" w:fill="auto"/>
          </w:tcPr>
          <w:p w14:paraId="249FF3CE"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0C47ED" w:rsidRPr="00765BFE" w14:paraId="29AD283D" w14:textId="77777777" w:rsidTr="007C7F4A">
        <w:tc>
          <w:tcPr>
            <w:tcW w:w="6408" w:type="dxa"/>
            <w:shd w:val="clear" w:color="auto" w:fill="auto"/>
          </w:tcPr>
          <w:p w14:paraId="790E47BD" w14:textId="4390CBAF" w:rsidR="000C47ED" w:rsidRPr="00765BFE" w:rsidRDefault="000C47ED" w:rsidP="000C47ED">
            <w:pPr>
              <w:spacing w:before="120" w:after="120"/>
              <w:jc w:val="both"/>
              <w:rPr>
                <w:rFonts w:asciiTheme="minorHAnsi" w:hAnsiTheme="minorHAnsi"/>
                <w:sz w:val="22"/>
                <w:szCs w:val="22"/>
              </w:rPr>
            </w:pPr>
            <w:r w:rsidRPr="00765BFE">
              <w:rPr>
                <w:rFonts w:asciiTheme="minorHAnsi" w:hAnsiTheme="minorHAnsi"/>
                <w:sz w:val="22"/>
                <w:szCs w:val="22"/>
              </w:rPr>
              <w:t>Contribution Fee</w:t>
            </w:r>
          </w:p>
        </w:tc>
        <w:tc>
          <w:tcPr>
            <w:tcW w:w="2250" w:type="dxa"/>
            <w:shd w:val="clear" w:color="auto" w:fill="auto"/>
          </w:tcPr>
          <w:p w14:paraId="33E31519" w14:textId="24E2DEB4" w:rsidR="000C47ED" w:rsidRPr="00765BFE" w:rsidRDefault="000C47ED" w:rsidP="000C47ED">
            <w:pPr>
              <w:spacing w:before="120" w:after="120"/>
              <w:jc w:val="both"/>
              <w:rPr>
                <w:rFonts w:asciiTheme="minorHAnsi" w:hAnsiTheme="minorHAnsi"/>
                <w:sz w:val="22"/>
                <w:szCs w:val="22"/>
              </w:rPr>
            </w:pPr>
            <w:r w:rsidRPr="00765BFE">
              <w:rPr>
                <w:rFonts w:asciiTheme="minorHAnsi" w:hAnsiTheme="minorHAnsi"/>
                <w:sz w:val="22"/>
                <w:szCs w:val="22"/>
              </w:rPr>
              <w:t>$</w:t>
            </w:r>
          </w:p>
        </w:tc>
      </w:tr>
      <w:tr w:rsidR="000C47ED" w:rsidRPr="00765BFE" w14:paraId="3687C390" w14:textId="77777777" w:rsidTr="007C7F4A">
        <w:tc>
          <w:tcPr>
            <w:tcW w:w="6408" w:type="dxa"/>
            <w:shd w:val="clear" w:color="auto" w:fill="auto"/>
          </w:tcPr>
          <w:p w14:paraId="14539CAA" w14:textId="3E1EFFF3" w:rsidR="000C47ED" w:rsidRPr="00765BFE" w:rsidRDefault="000C47ED" w:rsidP="000C47ED">
            <w:pPr>
              <w:spacing w:before="120" w:after="120"/>
              <w:jc w:val="both"/>
              <w:rPr>
                <w:rFonts w:asciiTheme="minorHAnsi" w:hAnsiTheme="minorHAnsi"/>
                <w:sz w:val="22"/>
                <w:szCs w:val="22"/>
              </w:rPr>
            </w:pPr>
            <w:r w:rsidRPr="00102693">
              <w:rPr>
                <w:rFonts w:asciiTheme="minorHAnsi" w:hAnsiTheme="minorHAnsi"/>
                <w:sz w:val="22"/>
                <w:szCs w:val="22"/>
                <w:highlight w:val="yellow"/>
              </w:rPr>
              <w:t>&lt;&lt;Other&gt;&gt;</w:t>
            </w:r>
          </w:p>
        </w:tc>
        <w:tc>
          <w:tcPr>
            <w:tcW w:w="2250" w:type="dxa"/>
            <w:shd w:val="clear" w:color="auto" w:fill="auto"/>
          </w:tcPr>
          <w:p w14:paraId="66ADD9C2" w14:textId="77777777" w:rsidR="000C47ED" w:rsidRPr="00765BFE" w:rsidRDefault="000C47ED" w:rsidP="000C47ED">
            <w:pPr>
              <w:spacing w:before="120" w:after="120"/>
              <w:jc w:val="both"/>
              <w:rPr>
                <w:rFonts w:asciiTheme="minorHAnsi" w:hAnsiTheme="minorHAnsi"/>
                <w:sz w:val="22"/>
                <w:szCs w:val="22"/>
              </w:rPr>
            </w:pPr>
          </w:p>
        </w:tc>
      </w:tr>
      <w:tr w:rsidR="002F7000" w:rsidRPr="002F7000" w14:paraId="708346E3" w14:textId="77777777" w:rsidTr="002F7000">
        <w:tc>
          <w:tcPr>
            <w:tcW w:w="6408" w:type="dxa"/>
            <w:tcBorders>
              <w:top w:val="single" w:sz="4" w:space="0" w:color="auto"/>
              <w:left w:val="single" w:sz="4" w:space="0" w:color="auto"/>
              <w:bottom w:val="single" w:sz="4" w:space="0" w:color="auto"/>
              <w:right w:val="single" w:sz="4" w:space="0" w:color="auto"/>
            </w:tcBorders>
            <w:shd w:val="clear" w:color="auto" w:fill="auto"/>
          </w:tcPr>
          <w:p w14:paraId="36B27348" w14:textId="77777777" w:rsidR="002F7000" w:rsidRPr="002F7000" w:rsidRDefault="002F7000" w:rsidP="007C7F4A">
            <w:pPr>
              <w:spacing w:before="120" w:after="120"/>
              <w:jc w:val="both"/>
              <w:rPr>
                <w:rFonts w:asciiTheme="minorHAnsi" w:hAnsiTheme="minorHAnsi"/>
                <w:b/>
                <w:sz w:val="22"/>
                <w:szCs w:val="22"/>
                <w:highlight w:val="yellow"/>
              </w:rPr>
            </w:pPr>
            <w:r w:rsidRPr="002F7000">
              <w:rPr>
                <w:rFonts w:asciiTheme="minorHAnsi" w:hAnsiTheme="minorHAnsi"/>
                <w:b/>
                <w:sz w:val="22"/>
                <w:szCs w:val="22"/>
              </w:rPr>
              <w:t>Total payments made and fees received from you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FD5A6F" w14:textId="77777777" w:rsidR="002F7000" w:rsidRPr="002F7000" w:rsidRDefault="002F7000" w:rsidP="007C7F4A">
            <w:pPr>
              <w:spacing w:before="120" w:after="120"/>
              <w:jc w:val="both"/>
              <w:rPr>
                <w:rFonts w:asciiTheme="minorHAnsi" w:hAnsiTheme="minorHAnsi"/>
                <w:b/>
                <w:sz w:val="22"/>
                <w:szCs w:val="22"/>
              </w:rPr>
            </w:pPr>
            <w:r w:rsidRPr="002F7000">
              <w:rPr>
                <w:rFonts w:asciiTheme="minorHAnsi" w:hAnsiTheme="minorHAnsi"/>
                <w:b/>
                <w:sz w:val="22"/>
                <w:szCs w:val="22"/>
              </w:rPr>
              <w:t>$</w:t>
            </w:r>
          </w:p>
        </w:tc>
      </w:tr>
    </w:tbl>
    <w:p w14:paraId="4F6EAD3F" w14:textId="0B05E13D" w:rsidR="00102693" w:rsidRDefault="00102693" w:rsidP="00765BFE">
      <w:pPr>
        <w:spacing w:after="120"/>
        <w:jc w:val="both"/>
        <w:rPr>
          <w:rFonts w:asciiTheme="minorHAnsi" w:hAnsiTheme="minorHAnsi"/>
          <w:sz w:val="22"/>
          <w:szCs w:val="22"/>
        </w:rPr>
      </w:pPr>
    </w:p>
    <w:p w14:paraId="7B9E8D37" w14:textId="555E7FC9" w:rsidR="0034431E" w:rsidRDefault="0034431E" w:rsidP="00765BFE">
      <w:pPr>
        <w:spacing w:after="120"/>
        <w:jc w:val="both"/>
        <w:rPr>
          <w:rFonts w:asciiTheme="minorHAnsi" w:hAnsiTheme="minorHAnsi"/>
          <w:sz w:val="22"/>
          <w:szCs w:val="22"/>
        </w:rPr>
      </w:pPr>
      <w:commentRangeStart w:id="5"/>
      <w:r>
        <w:rPr>
          <w:rFonts w:asciiTheme="minorHAnsi" w:hAnsiTheme="minorHAnsi"/>
          <w:sz w:val="22"/>
          <w:szCs w:val="22"/>
        </w:rPr>
        <w:t>Other</w:t>
      </w:r>
      <w:commentRangeEnd w:id="5"/>
      <w:r>
        <w:rPr>
          <w:rStyle w:val="CommentReference"/>
        </w:rPr>
        <w:commentReference w:id="5"/>
      </w:r>
      <w:r>
        <w:rPr>
          <w:rFonts w:asciiTheme="minorHAnsi" w:hAnsiTheme="minorHAnsi"/>
          <w:sz w:val="22"/>
          <w:szCs w:val="22"/>
        </w:rPr>
        <w:t xml:space="preserve"> recurring fees received in the last </w:t>
      </w:r>
      <w:proofErr w:type="gramStart"/>
      <w:r>
        <w:rPr>
          <w:rFonts w:asciiTheme="minorHAnsi" w:hAnsiTheme="minorHAnsi"/>
          <w:sz w:val="22"/>
          <w:szCs w:val="22"/>
        </w:rPr>
        <w:t>12 month</w:t>
      </w:r>
      <w:proofErr w:type="gramEnd"/>
      <w:r>
        <w:rPr>
          <w:rFonts w:asciiTheme="minorHAnsi" w:hAnsiTheme="minorHAnsi"/>
          <w:sz w:val="22"/>
          <w:szCs w:val="22"/>
        </w:rPr>
        <w:t xml:space="preserve"> period</w:t>
      </w:r>
      <w:r w:rsidR="000C47ED">
        <w:rPr>
          <w:rFonts w:asciiTheme="minorHAnsi" w:hAnsiTheme="minorHAnsi"/>
          <w:sz w:val="22"/>
          <w:szCs w:val="22"/>
        </w:rPr>
        <w:t xml:space="preserve"> that do not entitle </w:t>
      </w:r>
      <w:r w:rsidR="000C45A8">
        <w:rPr>
          <w:rFonts w:asciiTheme="minorHAnsi" w:hAnsiTheme="minorHAnsi"/>
          <w:sz w:val="22"/>
          <w:szCs w:val="22"/>
        </w:rPr>
        <w:t xml:space="preserve">you to </w:t>
      </w:r>
      <w:r w:rsidR="000C47ED">
        <w:rPr>
          <w:rFonts w:asciiTheme="minorHAnsi" w:hAnsiTheme="minorHAnsi"/>
          <w:sz w:val="22"/>
          <w:szCs w:val="22"/>
        </w:rPr>
        <w:t xml:space="preserve">specific services.  </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50"/>
      </w:tblGrid>
      <w:tr w:rsidR="0034431E" w:rsidRPr="00765BFE" w14:paraId="5657944B" w14:textId="77777777" w:rsidTr="008D58F2">
        <w:tc>
          <w:tcPr>
            <w:tcW w:w="6408" w:type="dxa"/>
            <w:shd w:val="clear" w:color="auto" w:fill="auto"/>
          </w:tcPr>
          <w:p w14:paraId="61E8E37D" w14:textId="6D08D82B" w:rsidR="0034431E" w:rsidRPr="00765BFE" w:rsidRDefault="002C28B8" w:rsidP="008D58F2">
            <w:pPr>
              <w:spacing w:before="120" w:after="120"/>
              <w:jc w:val="both"/>
              <w:rPr>
                <w:rFonts w:asciiTheme="minorHAnsi" w:hAnsiTheme="minorHAnsi"/>
                <w:b/>
                <w:sz w:val="22"/>
                <w:szCs w:val="22"/>
              </w:rPr>
            </w:pPr>
            <w:r>
              <w:rPr>
                <w:rFonts w:asciiTheme="minorHAnsi" w:hAnsiTheme="minorHAnsi"/>
                <w:b/>
                <w:sz w:val="22"/>
                <w:szCs w:val="22"/>
              </w:rPr>
              <w:t xml:space="preserve">‘Recurring’ </w:t>
            </w:r>
            <w:r w:rsidR="0034431E" w:rsidRPr="00765BFE">
              <w:rPr>
                <w:rFonts w:asciiTheme="minorHAnsi" w:hAnsiTheme="minorHAnsi"/>
                <w:b/>
                <w:sz w:val="22"/>
                <w:szCs w:val="22"/>
              </w:rPr>
              <w:t xml:space="preserve">Payments or Fees </w:t>
            </w:r>
            <w:r w:rsidRPr="00765BFE">
              <w:rPr>
                <w:rFonts w:asciiTheme="minorHAnsi" w:hAnsiTheme="minorHAnsi"/>
                <w:b/>
                <w:sz w:val="22"/>
                <w:szCs w:val="22"/>
              </w:rPr>
              <w:t xml:space="preserve">Received </w:t>
            </w:r>
            <w:r>
              <w:rPr>
                <w:rFonts w:asciiTheme="minorHAnsi" w:hAnsiTheme="minorHAnsi"/>
                <w:b/>
                <w:sz w:val="22"/>
                <w:szCs w:val="22"/>
              </w:rPr>
              <w:t>in</w:t>
            </w:r>
            <w:r w:rsidR="000C47ED">
              <w:rPr>
                <w:rFonts w:asciiTheme="minorHAnsi" w:hAnsiTheme="minorHAnsi"/>
                <w:b/>
                <w:sz w:val="22"/>
                <w:szCs w:val="22"/>
              </w:rPr>
              <w:t xml:space="preserve"> </w:t>
            </w:r>
            <w:r w:rsidR="000C47ED" w:rsidRPr="000C47ED">
              <w:rPr>
                <w:rFonts w:asciiTheme="minorHAnsi" w:hAnsiTheme="minorHAnsi"/>
                <w:b/>
                <w:sz w:val="22"/>
                <w:szCs w:val="22"/>
                <w:shd w:val="clear" w:color="auto" w:fill="FFFF00"/>
              </w:rPr>
              <w:t>&lt;&lt;Period&gt;&gt;</w:t>
            </w:r>
          </w:p>
        </w:tc>
        <w:tc>
          <w:tcPr>
            <w:tcW w:w="2250" w:type="dxa"/>
            <w:shd w:val="clear" w:color="auto" w:fill="auto"/>
          </w:tcPr>
          <w:p w14:paraId="3E6C286C" w14:textId="77777777" w:rsidR="0034431E" w:rsidRPr="00765BFE" w:rsidRDefault="0034431E" w:rsidP="008D58F2">
            <w:pPr>
              <w:spacing w:before="120" w:after="120"/>
              <w:jc w:val="both"/>
              <w:rPr>
                <w:rFonts w:asciiTheme="minorHAnsi" w:hAnsiTheme="minorHAnsi"/>
                <w:b/>
                <w:sz w:val="22"/>
                <w:szCs w:val="22"/>
              </w:rPr>
            </w:pPr>
            <w:commentRangeStart w:id="6"/>
            <w:r w:rsidRPr="00765BFE">
              <w:rPr>
                <w:rFonts w:asciiTheme="minorHAnsi" w:hAnsiTheme="minorHAnsi"/>
                <w:b/>
                <w:sz w:val="22"/>
                <w:szCs w:val="22"/>
              </w:rPr>
              <w:t>Amount</w:t>
            </w:r>
            <w:commentRangeEnd w:id="6"/>
            <w:r w:rsidR="000C47ED">
              <w:rPr>
                <w:rStyle w:val="CommentReference"/>
              </w:rPr>
              <w:commentReference w:id="6"/>
            </w:r>
          </w:p>
        </w:tc>
      </w:tr>
      <w:tr w:rsidR="0034431E" w:rsidRPr="00765BFE" w14:paraId="73B461B0" w14:textId="77777777" w:rsidTr="008D58F2">
        <w:tc>
          <w:tcPr>
            <w:tcW w:w="6408" w:type="dxa"/>
            <w:shd w:val="clear" w:color="auto" w:fill="auto"/>
          </w:tcPr>
          <w:p w14:paraId="78E0F203" w14:textId="02BD4573" w:rsidR="0034431E" w:rsidRPr="00765BFE" w:rsidRDefault="0034431E" w:rsidP="008D58F2">
            <w:pPr>
              <w:spacing w:before="120" w:after="120"/>
              <w:jc w:val="both"/>
              <w:rPr>
                <w:rFonts w:asciiTheme="minorHAnsi" w:hAnsiTheme="minorHAnsi"/>
                <w:sz w:val="22"/>
                <w:szCs w:val="22"/>
              </w:rPr>
            </w:pPr>
            <w:r w:rsidRPr="00765BFE">
              <w:rPr>
                <w:rFonts w:asciiTheme="minorHAnsi" w:hAnsiTheme="minorHAnsi"/>
                <w:sz w:val="22"/>
                <w:szCs w:val="22"/>
              </w:rPr>
              <w:t>Ongoing Advice Fee</w:t>
            </w:r>
            <w:r w:rsidR="000C47ED">
              <w:rPr>
                <w:rFonts w:asciiTheme="minorHAnsi" w:hAnsiTheme="minorHAnsi"/>
                <w:sz w:val="22"/>
                <w:szCs w:val="22"/>
              </w:rPr>
              <w:t xml:space="preserve"> </w:t>
            </w:r>
            <w:r w:rsidR="000C47ED" w:rsidRPr="000C47ED">
              <w:rPr>
                <w:rFonts w:asciiTheme="minorHAnsi" w:hAnsiTheme="minorHAnsi"/>
                <w:sz w:val="22"/>
                <w:szCs w:val="22"/>
                <w:shd w:val="clear" w:color="auto" w:fill="FFFF00"/>
              </w:rPr>
              <w:t xml:space="preserve">_ </w:t>
            </w:r>
            <w:r w:rsidR="006B64A9">
              <w:rPr>
                <w:rFonts w:asciiTheme="minorHAnsi" w:hAnsiTheme="minorHAnsi"/>
                <w:sz w:val="22"/>
                <w:szCs w:val="22"/>
                <w:shd w:val="clear" w:color="auto" w:fill="FFFF00"/>
              </w:rPr>
              <w:t xml:space="preserve">paid from </w:t>
            </w:r>
            <w:commentRangeStart w:id="7"/>
            <w:r w:rsidR="006B64A9">
              <w:rPr>
                <w:rFonts w:asciiTheme="minorHAnsi" w:hAnsiTheme="minorHAnsi"/>
                <w:sz w:val="22"/>
                <w:szCs w:val="22"/>
                <w:shd w:val="clear" w:color="auto" w:fill="FFFF00"/>
              </w:rPr>
              <w:t xml:space="preserve">&lt;&lt; Name of Product&gt;&gt; </w:t>
            </w:r>
            <w:commentRangeEnd w:id="7"/>
            <w:r w:rsidR="006B37E8">
              <w:rPr>
                <w:rStyle w:val="CommentReference"/>
              </w:rPr>
              <w:commentReference w:id="7"/>
            </w:r>
            <w:r w:rsidR="006B64A9">
              <w:rPr>
                <w:rFonts w:asciiTheme="minorHAnsi" w:hAnsiTheme="minorHAnsi"/>
                <w:sz w:val="22"/>
                <w:szCs w:val="22"/>
                <w:shd w:val="clear" w:color="auto" w:fill="FFFF00"/>
              </w:rPr>
              <w:t xml:space="preserve">_ </w:t>
            </w:r>
            <w:r w:rsidR="000C47ED" w:rsidRPr="000C47ED">
              <w:rPr>
                <w:rFonts w:asciiTheme="minorHAnsi" w:hAnsiTheme="minorHAnsi"/>
                <w:sz w:val="22"/>
                <w:szCs w:val="22"/>
                <w:shd w:val="clear" w:color="auto" w:fill="FFFF00"/>
              </w:rPr>
              <w:t>&lt;&lt;monthly/period&gt;&gt;</w:t>
            </w:r>
          </w:p>
        </w:tc>
        <w:tc>
          <w:tcPr>
            <w:tcW w:w="2250" w:type="dxa"/>
            <w:shd w:val="clear" w:color="auto" w:fill="auto"/>
          </w:tcPr>
          <w:p w14:paraId="68B14517" w14:textId="77777777" w:rsidR="0034431E" w:rsidRPr="00765BFE" w:rsidRDefault="0034431E" w:rsidP="008D58F2">
            <w:pPr>
              <w:spacing w:before="120" w:after="120"/>
              <w:jc w:val="both"/>
              <w:rPr>
                <w:rFonts w:asciiTheme="minorHAnsi" w:hAnsiTheme="minorHAnsi"/>
                <w:sz w:val="22"/>
                <w:szCs w:val="22"/>
              </w:rPr>
            </w:pPr>
            <w:r w:rsidRPr="00765BFE">
              <w:rPr>
                <w:rFonts w:asciiTheme="minorHAnsi" w:hAnsiTheme="minorHAnsi"/>
                <w:sz w:val="22"/>
                <w:szCs w:val="22"/>
              </w:rPr>
              <w:t>$</w:t>
            </w:r>
          </w:p>
        </w:tc>
      </w:tr>
      <w:tr w:rsidR="0034431E" w:rsidRPr="00765BFE" w14:paraId="6FA0A97B" w14:textId="77777777" w:rsidTr="008D58F2">
        <w:tc>
          <w:tcPr>
            <w:tcW w:w="6408" w:type="dxa"/>
            <w:shd w:val="clear" w:color="auto" w:fill="auto"/>
          </w:tcPr>
          <w:p w14:paraId="6A149113" w14:textId="77EACD94" w:rsidR="0034431E" w:rsidRPr="00765BFE" w:rsidRDefault="000C47ED" w:rsidP="008D58F2">
            <w:pPr>
              <w:spacing w:before="120" w:after="120"/>
              <w:jc w:val="both"/>
              <w:rPr>
                <w:rFonts w:asciiTheme="minorHAnsi" w:hAnsiTheme="minorHAnsi"/>
                <w:sz w:val="22"/>
                <w:szCs w:val="22"/>
              </w:rPr>
            </w:pPr>
            <w:r>
              <w:rPr>
                <w:rFonts w:asciiTheme="minorHAnsi" w:hAnsiTheme="minorHAnsi"/>
                <w:sz w:val="22"/>
                <w:szCs w:val="22"/>
              </w:rPr>
              <w:t xml:space="preserve">Ongoing </w:t>
            </w:r>
            <w:commentRangeStart w:id="8"/>
            <w:r>
              <w:rPr>
                <w:rFonts w:asciiTheme="minorHAnsi" w:hAnsiTheme="minorHAnsi"/>
                <w:sz w:val="22"/>
                <w:szCs w:val="22"/>
              </w:rPr>
              <w:t>Commission</w:t>
            </w:r>
            <w:commentRangeEnd w:id="8"/>
            <w:r w:rsidR="00044FE0">
              <w:rPr>
                <w:rStyle w:val="CommentReference"/>
              </w:rPr>
              <w:commentReference w:id="8"/>
            </w:r>
            <w:r>
              <w:rPr>
                <w:rFonts w:asciiTheme="minorHAnsi" w:hAnsiTheme="minorHAnsi"/>
                <w:sz w:val="22"/>
                <w:szCs w:val="22"/>
              </w:rPr>
              <w:t xml:space="preserve"> </w:t>
            </w:r>
            <w:r w:rsidRPr="000C47ED">
              <w:rPr>
                <w:rFonts w:asciiTheme="minorHAnsi" w:hAnsiTheme="minorHAnsi"/>
                <w:sz w:val="22"/>
                <w:szCs w:val="22"/>
                <w:shd w:val="clear" w:color="auto" w:fill="FFFF00"/>
              </w:rPr>
              <w:t xml:space="preserve">_ </w:t>
            </w:r>
            <w:r w:rsidR="006B64A9">
              <w:rPr>
                <w:rFonts w:asciiTheme="minorHAnsi" w:hAnsiTheme="minorHAnsi"/>
                <w:sz w:val="22"/>
                <w:szCs w:val="22"/>
                <w:shd w:val="clear" w:color="auto" w:fill="FFFF00"/>
              </w:rPr>
              <w:t xml:space="preserve">paid from </w:t>
            </w:r>
            <w:r w:rsidR="002F7000">
              <w:rPr>
                <w:rFonts w:asciiTheme="minorHAnsi" w:hAnsiTheme="minorHAnsi"/>
                <w:sz w:val="22"/>
                <w:szCs w:val="22"/>
                <w:shd w:val="clear" w:color="auto" w:fill="FFFF00"/>
              </w:rPr>
              <w:t>&lt;&lt;</w:t>
            </w:r>
            <w:r w:rsidR="006B64A9">
              <w:rPr>
                <w:rFonts w:asciiTheme="minorHAnsi" w:hAnsiTheme="minorHAnsi"/>
                <w:sz w:val="22"/>
                <w:szCs w:val="22"/>
                <w:shd w:val="clear" w:color="auto" w:fill="FFFF00"/>
              </w:rPr>
              <w:t>Name of Product</w:t>
            </w:r>
            <w:r w:rsidR="002F7000">
              <w:rPr>
                <w:rFonts w:asciiTheme="minorHAnsi" w:hAnsiTheme="minorHAnsi"/>
                <w:sz w:val="22"/>
                <w:szCs w:val="22"/>
                <w:shd w:val="clear" w:color="auto" w:fill="FFFF00"/>
              </w:rPr>
              <w:t xml:space="preserve">&gt;&gt; _ </w:t>
            </w:r>
            <w:r w:rsidRPr="000C47ED">
              <w:rPr>
                <w:rFonts w:asciiTheme="minorHAnsi" w:hAnsiTheme="minorHAnsi"/>
                <w:sz w:val="22"/>
                <w:szCs w:val="22"/>
                <w:shd w:val="clear" w:color="auto" w:fill="FFFF00"/>
              </w:rPr>
              <w:t>&lt;&lt;monthly/period&gt;&gt;</w:t>
            </w:r>
          </w:p>
        </w:tc>
        <w:tc>
          <w:tcPr>
            <w:tcW w:w="2250" w:type="dxa"/>
            <w:shd w:val="clear" w:color="auto" w:fill="auto"/>
          </w:tcPr>
          <w:p w14:paraId="320E74B9" w14:textId="62AE4D0F" w:rsidR="0034431E" w:rsidRPr="00765BFE" w:rsidRDefault="0034431E" w:rsidP="008D58F2">
            <w:pPr>
              <w:spacing w:before="120" w:after="120"/>
              <w:jc w:val="both"/>
              <w:rPr>
                <w:rFonts w:asciiTheme="minorHAnsi" w:hAnsiTheme="minorHAnsi"/>
                <w:sz w:val="22"/>
                <w:szCs w:val="22"/>
              </w:rPr>
            </w:pPr>
          </w:p>
        </w:tc>
      </w:tr>
      <w:tr w:rsidR="0034431E" w:rsidRPr="00765BFE" w14:paraId="2D445A02" w14:textId="77777777" w:rsidTr="008D58F2">
        <w:tc>
          <w:tcPr>
            <w:tcW w:w="6408" w:type="dxa"/>
            <w:shd w:val="clear" w:color="auto" w:fill="auto"/>
          </w:tcPr>
          <w:p w14:paraId="0192D071" w14:textId="77777777" w:rsidR="0034431E" w:rsidRPr="00765BFE" w:rsidRDefault="0034431E" w:rsidP="008D58F2">
            <w:pPr>
              <w:spacing w:before="120" w:after="120"/>
              <w:jc w:val="both"/>
              <w:rPr>
                <w:rFonts w:asciiTheme="minorHAnsi" w:hAnsiTheme="minorHAnsi"/>
                <w:sz w:val="22"/>
                <w:szCs w:val="22"/>
              </w:rPr>
            </w:pPr>
            <w:r w:rsidRPr="00102693">
              <w:rPr>
                <w:rFonts w:asciiTheme="minorHAnsi" w:hAnsiTheme="minorHAnsi"/>
                <w:sz w:val="22"/>
                <w:szCs w:val="22"/>
                <w:highlight w:val="yellow"/>
              </w:rPr>
              <w:t>&lt;&lt;Other&gt;&gt;</w:t>
            </w:r>
          </w:p>
        </w:tc>
        <w:tc>
          <w:tcPr>
            <w:tcW w:w="2250" w:type="dxa"/>
            <w:shd w:val="clear" w:color="auto" w:fill="auto"/>
          </w:tcPr>
          <w:p w14:paraId="78534328" w14:textId="77777777" w:rsidR="0034431E" w:rsidRPr="00765BFE" w:rsidRDefault="0034431E" w:rsidP="008D58F2">
            <w:pPr>
              <w:spacing w:before="120" w:after="120"/>
              <w:jc w:val="both"/>
              <w:rPr>
                <w:rFonts w:asciiTheme="minorHAnsi" w:hAnsiTheme="minorHAnsi"/>
                <w:sz w:val="22"/>
                <w:szCs w:val="22"/>
              </w:rPr>
            </w:pPr>
            <w:r w:rsidRPr="00765BFE">
              <w:rPr>
                <w:rFonts w:asciiTheme="minorHAnsi" w:hAnsiTheme="minorHAnsi"/>
                <w:sz w:val="22"/>
                <w:szCs w:val="22"/>
              </w:rPr>
              <w:t>$</w:t>
            </w:r>
          </w:p>
        </w:tc>
      </w:tr>
      <w:tr w:rsidR="002F7000" w:rsidRPr="00765BFE" w14:paraId="052CDA08" w14:textId="77777777" w:rsidTr="002F7000">
        <w:tc>
          <w:tcPr>
            <w:tcW w:w="6408" w:type="dxa"/>
            <w:tcBorders>
              <w:top w:val="single" w:sz="4" w:space="0" w:color="auto"/>
              <w:left w:val="single" w:sz="4" w:space="0" w:color="auto"/>
              <w:bottom w:val="single" w:sz="4" w:space="0" w:color="auto"/>
              <w:right w:val="single" w:sz="4" w:space="0" w:color="auto"/>
            </w:tcBorders>
            <w:shd w:val="clear" w:color="auto" w:fill="auto"/>
          </w:tcPr>
          <w:p w14:paraId="6899940A" w14:textId="77777777" w:rsidR="002F7000" w:rsidRPr="002F7000" w:rsidRDefault="002F7000" w:rsidP="00853F3D">
            <w:pPr>
              <w:spacing w:before="120" w:after="120"/>
              <w:jc w:val="both"/>
              <w:rPr>
                <w:rFonts w:asciiTheme="minorHAnsi" w:hAnsiTheme="minorHAnsi"/>
                <w:b/>
                <w:sz w:val="22"/>
                <w:szCs w:val="22"/>
                <w:highlight w:val="yellow"/>
              </w:rPr>
            </w:pPr>
            <w:r w:rsidRPr="002F7000">
              <w:rPr>
                <w:rFonts w:asciiTheme="minorHAnsi" w:hAnsiTheme="minorHAnsi"/>
                <w:b/>
                <w:sz w:val="22"/>
                <w:szCs w:val="22"/>
              </w:rPr>
              <w:t>Total payments made and fees received from you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D1440F" w14:textId="77777777" w:rsidR="002F7000" w:rsidRPr="002F7000" w:rsidRDefault="002F7000" w:rsidP="00853F3D">
            <w:pPr>
              <w:spacing w:before="120" w:after="120"/>
              <w:jc w:val="both"/>
              <w:rPr>
                <w:rFonts w:asciiTheme="minorHAnsi" w:hAnsiTheme="minorHAnsi"/>
                <w:b/>
                <w:sz w:val="22"/>
                <w:szCs w:val="22"/>
              </w:rPr>
            </w:pPr>
            <w:r w:rsidRPr="002F7000">
              <w:rPr>
                <w:rFonts w:asciiTheme="minorHAnsi" w:hAnsiTheme="minorHAnsi"/>
                <w:b/>
                <w:sz w:val="22"/>
                <w:szCs w:val="22"/>
              </w:rPr>
              <w:t>$</w:t>
            </w:r>
          </w:p>
        </w:tc>
      </w:tr>
    </w:tbl>
    <w:p w14:paraId="4A03E670" w14:textId="77777777" w:rsidR="00BF695F" w:rsidRDefault="00BF695F" w:rsidP="00013A5F">
      <w:pPr>
        <w:spacing w:after="120"/>
        <w:jc w:val="both"/>
        <w:rPr>
          <w:rFonts w:asciiTheme="minorHAnsi" w:hAnsiTheme="minorHAnsi" w:cs="Arial"/>
          <w:b/>
          <w:szCs w:val="22"/>
        </w:rPr>
        <w:sectPr w:rsidR="00BF695F" w:rsidSect="00B1066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708" w:footer="708" w:gutter="0"/>
          <w:cols w:space="708"/>
          <w:docGrid w:linePitch="360"/>
        </w:sectPr>
      </w:pPr>
    </w:p>
    <w:p w14:paraId="10B4713E" w14:textId="2212E5BA" w:rsidR="004A58FB" w:rsidRDefault="004A58FB" w:rsidP="00013A5F">
      <w:pPr>
        <w:spacing w:after="120"/>
        <w:jc w:val="both"/>
        <w:rPr>
          <w:rFonts w:asciiTheme="minorHAnsi" w:hAnsiTheme="minorHAnsi" w:cs="Arial"/>
          <w:b/>
          <w:szCs w:val="22"/>
        </w:rPr>
      </w:pPr>
    </w:p>
    <w:p w14:paraId="471EE3B4" w14:textId="77777777" w:rsidR="004A58FB" w:rsidRPr="00765BFE" w:rsidRDefault="004A58FB" w:rsidP="004A58FB">
      <w:pPr>
        <w:pStyle w:val="NoSpacing"/>
        <w:jc w:val="both"/>
        <w:rPr>
          <w:rFonts w:asciiTheme="minorHAnsi" w:hAnsiTheme="minorHAnsi" w:cs="Arial"/>
          <w:sz w:val="22"/>
          <w:szCs w:val="22"/>
        </w:rPr>
      </w:pPr>
      <w:commentRangeStart w:id="10"/>
      <w:r w:rsidRPr="00EE1652">
        <w:rPr>
          <w:rStyle w:val="A4"/>
          <w:rFonts w:asciiTheme="minorHAnsi" w:hAnsiTheme="minorHAnsi" w:cs="Arial"/>
          <w:b/>
          <w:sz w:val="22"/>
          <w:szCs w:val="22"/>
        </w:rPr>
        <w:t>Note:</w:t>
      </w:r>
      <w:r w:rsidRPr="00765BFE">
        <w:rPr>
          <w:rStyle w:val="A4"/>
          <w:rFonts w:asciiTheme="minorHAnsi" w:hAnsiTheme="minorHAnsi" w:cs="Arial"/>
          <w:sz w:val="22"/>
          <w:szCs w:val="22"/>
        </w:rPr>
        <w:t xml:space="preserve"> </w:t>
      </w:r>
      <w:commentRangeEnd w:id="10"/>
      <w:r>
        <w:rPr>
          <w:rStyle w:val="CommentReference"/>
          <w:rFonts w:cs="Times New Roman"/>
          <w:lang w:eastAsia="en-AU"/>
        </w:rPr>
        <w:commentReference w:id="10"/>
      </w:r>
      <w:r w:rsidRPr="003D667F">
        <w:rPr>
          <w:rStyle w:val="A4"/>
          <w:rFonts w:asciiTheme="minorHAnsi" w:hAnsiTheme="minorHAnsi" w:cs="Arial"/>
          <w:sz w:val="20"/>
          <w:szCs w:val="20"/>
          <w:highlight w:val="yellow"/>
        </w:rPr>
        <w:t>The fees listed in this FDS only cover the cost of ongoing services you have agreed to with us. These fees are separate to any ongoing commissions we receive from the products you have invested through us and the premiums you pay for insurances, which were disclosed in your Statement of Advice.</w:t>
      </w:r>
    </w:p>
    <w:p w14:paraId="22A5A104" w14:textId="77777777" w:rsidR="004A58FB" w:rsidRDefault="004A58FB" w:rsidP="00013A5F">
      <w:pPr>
        <w:spacing w:after="120"/>
        <w:jc w:val="both"/>
        <w:rPr>
          <w:rFonts w:asciiTheme="minorHAnsi" w:hAnsiTheme="minorHAnsi" w:cs="Arial"/>
          <w:b/>
          <w:szCs w:val="22"/>
        </w:rPr>
      </w:pPr>
    </w:p>
    <w:p w14:paraId="503D5600" w14:textId="340AEFFE" w:rsidR="00013A5F" w:rsidRPr="00790B39" w:rsidRDefault="00013A5F" w:rsidP="00013A5F">
      <w:pPr>
        <w:spacing w:after="120"/>
        <w:jc w:val="both"/>
        <w:rPr>
          <w:rFonts w:asciiTheme="minorHAnsi" w:hAnsiTheme="minorHAnsi" w:cs="Arial"/>
          <w:b/>
          <w:szCs w:val="22"/>
        </w:rPr>
      </w:pPr>
      <w:r w:rsidRPr="00790B39">
        <w:rPr>
          <w:rFonts w:asciiTheme="minorHAnsi" w:hAnsiTheme="minorHAnsi" w:cs="Arial"/>
          <w:b/>
          <w:szCs w:val="22"/>
        </w:rPr>
        <w:t xml:space="preserve">ONGOING </w:t>
      </w:r>
      <w:commentRangeStart w:id="11"/>
      <w:r w:rsidRPr="00790B39">
        <w:rPr>
          <w:rFonts w:asciiTheme="minorHAnsi" w:hAnsiTheme="minorHAnsi" w:cs="Arial"/>
          <w:b/>
          <w:szCs w:val="22"/>
        </w:rPr>
        <w:t>SERVICE FEE:</w:t>
      </w:r>
      <w:commentRangeEnd w:id="11"/>
      <w:r>
        <w:rPr>
          <w:rStyle w:val="CommentReference"/>
        </w:rPr>
        <w:commentReference w:id="11"/>
      </w:r>
    </w:p>
    <w:p w14:paraId="3B9EDDE8" w14:textId="2F547279" w:rsidR="00013A5F" w:rsidRPr="00765BFE" w:rsidRDefault="00013A5F" w:rsidP="00013A5F">
      <w:pPr>
        <w:spacing w:after="120"/>
        <w:jc w:val="both"/>
        <w:rPr>
          <w:rFonts w:asciiTheme="minorHAnsi" w:hAnsiTheme="minorHAnsi"/>
          <w:sz w:val="22"/>
          <w:szCs w:val="22"/>
        </w:rPr>
      </w:pPr>
      <w:r w:rsidRPr="00765BFE">
        <w:rPr>
          <w:rFonts w:asciiTheme="minorHAnsi" w:hAnsiTheme="minorHAnsi"/>
          <w:sz w:val="22"/>
          <w:szCs w:val="22"/>
        </w:rPr>
        <w:t xml:space="preserve">The fees presented </w:t>
      </w:r>
      <w:r w:rsidR="00920D9B">
        <w:rPr>
          <w:rFonts w:asciiTheme="minorHAnsi" w:hAnsiTheme="minorHAnsi"/>
          <w:sz w:val="22"/>
          <w:szCs w:val="22"/>
        </w:rPr>
        <w:t>below</w:t>
      </w:r>
      <w:r w:rsidRPr="00765BFE">
        <w:rPr>
          <w:rFonts w:asciiTheme="minorHAnsi" w:hAnsiTheme="minorHAnsi"/>
          <w:sz w:val="22"/>
          <w:szCs w:val="22"/>
        </w:rPr>
        <w:t xml:space="preserve"> are for the delivery of </w:t>
      </w:r>
      <w:r w:rsidR="00920D9B">
        <w:rPr>
          <w:rFonts w:asciiTheme="minorHAnsi" w:hAnsiTheme="minorHAnsi"/>
          <w:sz w:val="22"/>
          <w:szCs w:val="22"/>
        </w:rPr>
        <w:t>On</w:t>
      </w:r>
      <w:r w:rsidRPr="00765BFE">
        <w:rPr>
          <w:rFonts w:asciiTheme="minorHAnsi" w:hAnsiTheme="minorHAnsi"/>
          <w:sz w:val="22"/>
          <w:szCs w:val="22"/>
        </w:rPr>
        <w:t>going advice services which we promised to provide to you as part of our financial planning pr</w:t>
      </w:r>
      <w:r w:rsidR="00920D9B">
        <w:rPr>
          <w:rFonts w:asciiTheme="minorHAnsi" w:hAnsiTheme="minorHAnsi"/>
          <w:sz w:val="22"/>
          <w:szCs w:val="22"/>
        </w:rPr>
        <w:t>ocess</w:t>
      </w:r>
      <w:r w:rsidRPr="00765BFE">
        <w:rPr>
          <w:rFonts w:asciiTheme="minorHAnsi" w:hAnsiTheme="minorHAnsi"/>
          <w:sz w:val="22"/>
          <w:szCs w:val="22"/>
        </w:rPr>
        <w:t xml:space="preserve">, and which you accepted and as detailed </w:t>
      </w:r>
      <w:commentRangeStart w:id="12"/>
      <w:r w:rsidRPr="00765BFE">
        <w:rPr>
          <w:rFonts w:asciiTheme="minorHAnsi" w:hAnsiTheme="minorHAnsi"/>
          <w:sz w:val="22"/>
          <w:szCs w:val="22"/>
        </w:rPr>
        <w:t xml:space="preserve">in your personal financial plan (Statement of Advice) </w:t>
      </w:r>
      <w:r w:rsidRPr="004C7C0D">
        <w:rPr>
          <w:rFonts w:asciiTheme="minorHAnsi" w:hAnsiTheme="minorHAnsi"/>
          <w:sz w:val="22"/>
          <w:szCs w:val="22"/>
          <w:highlight w:val="yellow"/>
        </w:rPr>
        <w:t>and/or</w:t>
      </w:r>
      <w:r w:rsidRPr="00765BFE">
        <w:rPr>
          <w:rFonts w:asciiTheme="minorHAnsi" w:hAnsiTheme="minorHAnsi"/>
          <w:sz w:val="22"/>
          <w:szCs w:val="22"/>
        </w:rPr>
        <w:t xml:space="preserve"> in our ongoing </w:t>
      </w:r>
      <w:r w:rsidR="00345385">
        <w:rPr>
          <w:rFonts w:asciiTheme="minorHAnsi" w:hAnsiTheme="minorHAnsi"/>
          <w:sz w:val="22"/>
          <w:szCs w:val="22"/>
        </w:rPr>
        <w:t>S</w:t>
      </w:r>
      <w:r w:rsidRPr="00765BFE">
        <w:rPr>
          <w:rFonts w:asciiTheme="minorHAnsi" w:hAnsiTheme="minorHAnsi"/>
          <w:sz w:val="22"/>
          <w:szCs w:val="22"/>
        </w:rPr>
        <w:t xml:space="preserve">ervice </w:t>
      </w:r>
      <w:r w:rsidR="00345385">
        <w:rPr>
          <w:rFonts w:asciiTheme="minorHAnsi" w:hAnsiTheme="minorHAnsi"/>
          <w:sz w:val="22"/>
          <w:szCs w:val="22"/>
        </w:rPr>
        <w:t>A</w:t>
      </w:r>
      <w:r>
        <w:rPr>
          <w:rFonts w:asciiTheme="minorHAnsi" w:hAnsiTheme="minorHAnsi"/>
          <w:sz w:val="22"/>
          <w:szCs w:val="22"/>
        </w:rPr>
        <w:t>greement</w:t>
      </w:r>
      <w:r w:rsidRPr="00765BFE">
        <w:rPr>
          <w:rFonts w:asciiTheme="minorHAnsi" w:hAnsiTheme="minorHAnsi"/>
          <w:sz w:val="22"/>
          <w:szCs w:val="22"/>
        </w:rPr>
        <w:t xml:space="preserve">. </w:t>
      </w:r>
      <w:commentRangeEnd w:id="12"/>
      <w:r w:rsidR="00920D9B">
        <w:rPr>
          <w:rStyle w:val="CommentReference"/>
        </w:rPr>
        <w:commentReference w:id="12"/>
      </w:r>
    </w:p>
    <w:p w14:paraId="342CFACF" w14:textId="77777777" w:rsidR="00920D9B" w:rsidRPr="00765BFE" w:rsidRDefault="00920D9B" w:rsidP="00920D9B">
      <w:pPr>
        <w:spacing w:after="120"/>
        <w:jc w:val="both"/>
        <w:rPr>
          <w:rFonts w:asciiTheme="minorHAnsi" w:hAnsiTheme="minorHAnsi"/>
          <w:sz w:val="22"/>
          <w:szCs w:val="22"/>
        </w:rPr>
      </w:pPr>
      <w:r w:rsidRPr="00765BFE">
        <w:rPr>
          <w:rFonts w:asciiTheme="minorHAnsi" w:hAnsiTheme="minorHAnsi"/>
          <w:sz w:val="22"/>
          <w:szCs w:val="22"/>
        </w:rPr>
        <w:t xml:space="preserve">This document is designed to meet our requirements to disclose </w:t>
      </w:r>
      <w:commentRangeStart w:id="13"/>
      <w:r w:rsidRPr="00765BFE">
        <w:rPr>
          <w:rFonts w:asciiTheme="minorHAnsi" w:hAnsiTheme="minorHAnsi"/>
          <w:sz w:val="22"/>
          <w:szCs w:val="22"/>
        </w:rPr>
        <w:t xml:space="preserve">all fees </w:t>
      </w:r>
      <w:commentRangeEnd w:id="13"/>
      <w:r w:rsidR="006B64A9">
        <w:rPr>
          <w:rStyle w:val="CommentReference"/>
        </w:rPr>
        <w:commentReference w:id="13"/>
      </w:r>
      <w:r w:rsidRPr="00765BFE">
        <w:rPr>
          <w:rFonts w:asciiTheme="minorHAnsi" w:hAnsiTheme="minorHAnsi"/>
          <w:sz w:val="22"/>
          <w:szCs w:val="22"/>
        </w:rPr>
        <w:t>paid by you relative to services provided, your acceptance of having paid these fees and continued agreement to pay them for the next 12 months of this Fee Disclosure and Client Acceptance Letter.</w:t>
      </w:r>
    </w:p>
    <w:p w14:paraId="4AC8585D" w14:textId="28D69418" w:rsidR="00013A5F" w:rsidRPr="00765BFE" w:rsidRDefault="00013A5F" w:rsidP="00013A5F">
      <w:pPr>
        <w:jc w:val="both"/>
        <w:rPr>
          <w:rFonts w:asciiTheme="minorHAnsi" w:hAnsiTheme="minorHAnsi" w:cs="Arial"/>
          <w:sz w:val="22"/>
          <w:szCs w:val="22"/>
        </w:rPr>
      </w:pPr>
      <w:r w:rsidRPr="00765BFE">
        <w:rPr>
          <w:rFonts w:asciiTheme="minorHAnsi" w:hAnsiTheme="minorHAnsi" w:cs="Arial"/>
          <w:sz w:val="22"/>
          <w:szCs w:val="22"/>
        </w:rPr>
        <w:t xml:space="preserve">You have paid the following ongoing fee/s to us over the past 12 months in relation to your ongoing service package </w:t>
      </w:r>
      <w:r w:rsidRPr="00765BFE">
        <w:rPr>
          <w:rFonts w:asciiTheme="minorHAnsi" w:hAnsiTheme="minorHAnsi" w:cs="Arial"/>
          <w:sz w:val="22"/>
          <w:szCs w:val="22"/>
          <w:highlight w:val="yellow"/>
        </w:rPr>
        <w:t>$&lt;&lt;amount&gt;&gt;.</w:t>
      </w:r>
    </w:p>
    <w:p w14:paraId="02F2B531" w14:textId="77777777" w:rsidR="00013A5F" w:rsidRDefault="00013A5F" w:rsidP="00013A5F">
      <w:pPr>
        <w:jc w:val="both"/>
        <w:rPr>
          <w:rFonts w:asciiTheme="minorHAnsi" w:hAnsiTheme="minorHAnsi" w:cs="Arial"/>
          <w:sz w:val="22"/>
          <w:szCs w:val="22"/>
        </w:rPr>
      </w:pPr>
    </w:p>
    <w:p w14:paraId="341DBE44" w14:textId="77777777" w:rsidR="00013A5F" w:rsidRPr="00765BFE" w:rsidRDefault="00013A5F" w:rsidP="00013A5F">
      <w:pPr>
        <w:jc w:val="both"/>
        <w:rPr>
          <w:rFonts w:asciiTheme="minorHAnsi" w:hAnsiTheme="minorHAnsi" w:cs="Arial"/>
          <w:sz w:val="22"/>
          <w:szCs w:val="22"/>
        </w:rPr>
      </w:pPr>
      <w:r w:rsidRPr="00765BFE">
        <w:rPr>
          <w:rFonts w:asciiTheme="minorHAnsi" w:hAnsiTheme="minorHAnsi" w:cs="Arial"/>
          <w:sz w:val="22"/>
          <w:szCs w:val="22"/>
        </w:rPr>
        <w:t>Amounts detailed below are inclusive of GST.</w:t>
      </w:r>
    </w:p>
    <w:tbl>
      <w:tblPr>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268"/>
      </w:tblGrid>
      <w:tr w:rsidR="00013A5F" w:rsidRPr="00765BFE" w14:paraId="6F929370" w14:textId="77777777" w:rsidTr="009048BC">
        <w:tc>
          <w:tcPr>
            <w:tcW w:w="3688" w:type="pct"/>
            <w:shd w:val="clear" w:color="auto" w:fill="auto"/>
          </w:tcPr>
          <w:p w14:paraId="741909A6" w14:textId="459BBD97" w:rsidR="00013A5F" w:rsidRPr="00765BFE" w:rsidRDefault="006B64A9" w:rsidP="009048BC">
            <w:pPr>
              <w:spacing w:before="120" w:after="120"/>
              <w:jc w:val="both"/>
              <w:rPr>
                <w:rFonts w:asciiTheme="minorHAnsi" w:hAnsiTheme="minorHAnsi" w:cs="Arial"/>
                <w:b/>
                <w:sz w:val="22"/>
                <w:szCs w:val="22"/>
              </w:rPr>
            </w:pPr>
            <w:r>
              <w:rPr>
                <w:rFonts w:asciiTheme="minorHAnsi" w:hAnsiTheme="minorHAnsi" w:cs="Arial"/>
                <w:b/>
                <w:sz w:val="22"/>
                <w:szCs w:val="22"/>
              </w:rPr>
              <w:t>Ongoing Service Fees/Payments</w:t>
            </w:r>
            <w:r w:rsidR="00013A5F" w:rsidRPr="00765BFE">
              <w:rPr>
                <w:rFonts w:asciiTheme="minorHAnsi" w:hAnsiTheme="minorHAnsi" w:cs="Arial"/>
                <w:b/>
                <w:sz w:val="22"/>
                <w:szCs w:val="22"/>
              </w:rPr>
              <w:t xml:space="preserve"> Received </w:t>
            </w:r>
          </w:p>
        </w:tc>
        <w:tc>
          <w:tcPr>
            <w:tcW w:w="1312" w:type="pct"/>
            <w:shd w:val="clear" w:color="auto" w:fill="auto"/>
          </w:tcPr>
          <w:p w14:paraId="7F941911" w14:textId="77777777" w:rsidR="00013A5F" w:rsidRPr="00765BFE" w:rsidRDefault="00013A5F" w:rsidP="009048BC">
            <w:pPr>
              <w:spacing w:before="120" w:after="120"/>
              <w:jc w:val="both"/>
              <w:rPr>
                <w:rFonts w:asciiTheme="minorHAnsi" w:hAnsiTheme="minorHAnsi" w:cs="Arial"/>
                <w:b/>
                <w:sz w:val="22"/>
                <w:szCs w:val="22"/>
              </w:rPr>
            </w:pPr>
            <w:r w:rsidRPr="00765BFE">
              <w:rPr>
                <w:rFonts w:asciiTheme="minorHAnsi" w:hAnsiTheme="minorHAnsi" w:cs="Arial"/>
                <w:b/>
                <w:sz w:val="22"/>
                <w:szCs w:val="22"/>
              </w:rPr>
              <w:t>Amount</w:t>
            </w:r>
          </w:p>
        </w:tc>
      </w:tr>
      <w:tr w:rsidR="00013A5F" w:rsidRPr="00765BFE" w14:paraId="4B4E5559" w14:textId="77777777" w:rsidTr="009048BC">
        <w:tc>
          <w:tcPr>
            <w:tcW w:w="3688" w:type="pct"/>
            <w:shd w:val="clear" w:color="auto" w:fill="auto"/>
          </w:tcPr>
          <w:p w14:paraId="5E52CF51" w14:textId="652A8E95" w:rsidR="00013A5F" w:rsidRPr="00765BFE" w:rsidRDefault="00013A5F" w:rsidP="006B64A9">
            <w:pPr>
              <w:spacing w:before="60" w:after="60"/>
              <w:jc w:val="both"/>
              <w:rPr>
                <w:rFonts w:asciiTheme="minorHAnsi" w:hAnsiTheme="minorHAnsi" w:cs="Arial"/>
                <w:sz w:val="22"/>
                <w:szCs w:val="22"/>
              </w:rPr>
            </w:pPr>
            <w:r w:rsidRPr="00765BFE">
              <w:rPr>
                <w:rFonts w:asciiTheme="minorHAnsi" w:hAnsiTheme="minorHAnsi" w:cs="Arial"/>
                <w:sz w:val="22"/>
                <w:szCs w:val="22"/>
              </w:rPr>
              <w:t>Ongoing Adviser Service Fee</w:t>
            </w:r>
            <w:r w:rsidR="006B64A9">
              <w:rPr>
                <w:rFonts w:asciiTheme="minorHAnsi" w:hAnsiTheme="minorHAnsi" w:cs="Arial"/>
                <w:sz w:val="22"/>
                <w:szCs w:val="22"/>
              </w:rPr>
              <w:t xml:space="preserve"> _ paid from </w:t>
            </w:r>
            <w:r w:rsidRPr="00765BFE">
              <w:rPr>
                <w:rFonts w:asciiTheme="minorHAnsi" w:hAnsiTheme="minorHAnsi" w:cs="Arial"/>
                <w:sz w:val="22"/>
                <w:szCs w:val="22"/>
                <w:highlight w:val="yellow"/>
              </w:rPr>
              <w:t>&lt;&lt;</w:t>
            </w:r>
            <w:commentRangeStart w:id="14"/>
            <w:r w:rsidRPr="00765BFE">
              <w:rPr>
                <w:rFonts w:asciiTheme="minorHAnsi" w:hAnsiTheme="minorHAnsi" w:cs="Arial"/>
                <w:sz w:val="22"/>
                <w:szCs w:val="22"/>
                <w:highlight w:val="yellow"/>
              </w:rPr>
              <w:t>Name of Product&gt;&gt;</w:t>
            </w:r>
            <w:commentRangeEnd w:id="14"/>
            <w:r w:rsidR="003F2ED3">
              <w:rPr>
                <w:rStyle w:val="CommentReference"/>
              </w:rPr>
              <w:commentReference w:id="14"/>
            </w:r>
          </w:p>
        </w:tc>
        <w:tc>
          <w:tcPr>
            <w:tcW w:w="1312" w:type="pct"/>
            <w:shd w:val="clear" w:color="auto" w:fill="auto"/>
          </w:tcPr>
          <w:p w14:paraId="29E82E8B" w14:textId="77777777" w:rsidR="00013A5F" w:rsidRPr="00765BFE" w:rsidRDefault="00013A5F" w:rsidP="009048BC">
            <w:pPr>
              <w:spacing w:before="60" w:after="60"/>
              <w:jc w:val="both"/>
              <w:rPr>
                <w:rFonts w:asciiTheme="minorHAnsi" w:hAnsiTheme="minorHAnsi" w:cs="Arial"/>
                <w:sz w:val="22"/>
                <w:szCs w:val="22"/>
              </w:rPr>
            </w:pPr>
            <w:r w:rsidRPr="00765BFE">
              <w:rPr>
                <w:rFonts w:asciiTheme="minorHAnsi" w:hAnsiTheme="minorHAnsi" w:cs="Arial"/>
                <w:sz w:val="22"/>
                <w:szCs w:val="22"/>
              </w:rPr>
              <w:t>$</w:t>
            </w:r>
          </w:p>
        </w:tc>
      </w:tr>
      <w:tr w:rsidR="006B64A9" w:rsidRPr="00765BFE" w14:paraId="6E6F01AA" w14:textId="77777777" w:rsidTr="009048BC">
        <w:tc>
          <w:tcPr>
            <w:tcW w:w="3688" w:type="pct"/>
            <w:shd w:val="clear" w:color="auto" w:fill="auto"/>
          </w:tcPr>
          <w:p w14:paraId="514AEE80" w14:textId="3F18EF5F" w:rsidR="006B64A9" w:rsidRPr="00765BFE" w:rsidRDefault="006B64A9" w:rsidP="009048BC">
            <w:pPr>
              <w:spacing w:before="60" w:after="60"/>
              <w:jc w:val="both"/>
              <w:rPr>
                <w:rFonts w:asciiTheme="minorHAnsi" w:hAnsiTheme="minorHAnsi" w:cs="Arial"/>
                <w:sz w:val="22"/>
                <w:szCs w:val="22"/>
              </w:rPr>
            </w:pPr>
            <w:r w:rsidRPr="006B64A9">
              <w:rPr>
                <w:rFonts w:asciiTheme="minorHAnsi" w:hAnsiTheme="minorHAnsi" w:cs="Arial"/>
                <w:sz w:val="22"/>
                <w:szCs w:val="22"/>
                <w:highlight w:val="yellow"/>
              </w:rPr>
              <w:t>&lt;&lt;Other&gt;&gt;</w:t>
            </w:r>
          </w:p>
        </w:tc>
        <w:tc>
          <w:tcPr>
            <w:tcW w:w="1312" w:type="pct"/>
            <w:shd w:val="clear" w:color="auto" w:fill="auto"/>
          </w:tcPr>
          <w:p w14:paraId="42AC7E1D" w14:textId="77777777" w:rsidR="006B64A9" w:rsidRPr="00765BFE" w:rsidRDefault="006B64A9" w:rsidP="009048BC">
            <w:pPr>
              <w:spacing w:before="60" w:after="60"/>
              <w:jc w:val="both"/>
              <w:rPr>
                <w:rFonts w:asciiTheme="minorHAnsi" w:hAnsiTheme="minorHAnsi" w:cs="Arial"/>
                <w:sz w:val="22"/>
                <w:szCs w:val="22"/>
              </w:rPr>
            </w:pPr>
          </w:p>
        </w:tc>
      </w:tr>
      <w:tr w:rsidR="00013A5F" w:rsidRPr="00765BFE" w14:paraId="345BB8BA" w14:textId="77777777" w:rsidTr="009048BC">
        <w:tc>
          <w:tcPr>
            <w:tcW w:w="3688" w:type="pct"/>
            <w:tcBorders>
              <w:right w:val="nil"/>
            </w:tcBorders>
            <w:shd w:val="clear" w:color="auto" w:fill="auto"/>
          </w:tcPr>
          <w:p w14:paraId="172D22C8" w14:textId="77777777" w:rsidR="00013A5F" w:rsidRPr="00765BFE" w:rsidRDefault="00013A5F" w:rsidP="009048BC">
            <w:pPr>
              <w:spacing w:before="60" w:after="60"/>
              <w:jc w:val="both"/>
              <w:rPr>
                <w:rFonts w:asciiTheme="minorHAnsi" w:hAnsiTheme="minorHAnsi" w:cs="Arial"/>
                <w:b/>
                <w:sz w:val="22"/>
                <w:szCs w:val="22"/>
              </w:rPr>
            </w:pPr>
            <w:r w:rsidRPr="00765BFE">
              <w:rPr>
                <w:rFonts w:asciiTheme="minorHAnsi" w:hAnsiTheme="minorHAnsi" w:cs="Arial"/>
                <w:b/>
                <w:sz w:val="22"/>
                <w:szCs w:val="22"/>
              </w:rPr>
              <w:t>Total Ongoing Service Fee</w:t>
            </w:r>
          </w:p>
        </w:tc>
        <w:tc>
          <w:tcPr>
            <w:tcW w:w="1312" w:type="pct"/>
            <w:tcBorders>
              <w:left w:val="nil"/>
            </w:tcBorders>
            <w:shd w:val="clear" w:color="auto" w:fill="auto"/>
          </w:tcPr>
          <w:p w14:paraId="399C1844" w14:textId="77777777" w:rsidR="00013A5F" w:rsidRPr="00765BFE" w:rsidRDefault="00013A5F" w:rsidP="009048BC">
            <w:pPr>
              <w:spacing w:before="60" w:after="60"/>
              <w:jc w:val="both"/>
              <w:rPr>
                <w:rFonts w:asciiTheme="minorHAnsi" w:hAnsiTheme="minorHAnsi" w:cs="Arial"/>
                <w:b/>
                <w:sz w:val="22"/>
                <w:szCs w:val="22"/>
              </w:rPr>
            </w:pPr>
            <w:r w:rsidRPr="00765BFE">
              <w:rPr>
                <w:rFonts w:asciiTheme="minorHAnsi" w:hAnsiTheme="minorHAnsi" w:cs="Arial"/>
                <w:b/>
                <w:sz w:val="22"/>
                <w:szCs w:val="22"/>
              </w:rPr>
              <w:t>$</w:t>
            </w:r>
          </w:p>
        </w:tc>
      </w:tr>
    </w:tbl>
    <w:p w14:paraId="6A569194" w14:textId="161BCDA2" w:rsidR="0034431E" w:rsidRDefault="0034431E" w:rsidP="00765BFE">
      <w:pPr>
        <w:spacing w:after="120"/>
        <w:jc w:val="both"/>
        <w:rPr>
          <w:rFonts w:asciiTheme="minorHAnsi" w:hAnsiTheme="minorHAnsi"/>
          <w:sz w:val="22"/>
          <w:szCs w:val="22"/>
        </w:rPr>
      </w:pPr>
    </w:p>
    <w:p w14:paraId="27E9D8AA" w14:textId="4FD8FCC9" w:rsidR="001F3BB9" w:rsidRPr="00765BFE" w:rsidRDefault="001F3BB9" w:rsidP="00765BFE">
      <w:pPr>
        <w:spacing w:after="120"/>
        <w:jc w:val="both"/>
        <w:rPr>
          <w:rFonts w:asciiTheme="minorHAnsi" w:hAnsiTheme="minorHAnsi" w:cs="Arial"/>
          <w:b/>
          <w:szCs w:val="22"/>
        </w:rPr>
      </w:pPr>
      <w:commentRangeStart w:id="15"/>
      <w:r w:rsidRPr="00765BFE">
        <w:rPr>
          <w:rFonts w:asciiTheme="minorHAnsi" w:hAnsiTheme="minorHAnsi" w:cs="Arial"/>
          <w:b/>
          <w:szCs w:val="22"/>
          <w:highlight w:val="yellow"/>
        </w:rPr>
        <w:t xml:space="preserve">&lt;&lt;Insert Name of Ongoing </w:t>
      </w:r>
      <w:r w:rsidR="001A135C">
        <w:rPr>
          <w:rFonts w:asciiTheme="minorHAnsi" w:hAnsiTheme="minorHAnsi" w:cs="Arial"/>
          <w:b/>
          <w:szCs w:val="22"/>
          <w:highlight w:val="yellow"/>
        </w:rPr>
        <w:t xml:space="preserve">Service </w:t>
      </w:r>
      <w:r w:rsidRPr="00765BFE">
        <w:rPr>
          <w:rFonts w:asciiTheme="minorHAnsi" w:hAnsiTheme="minorHAnsi" w:cs="Arial"/>
          <w:b/>
          <w:szCs w:val="22"/>
          <w:highlight w:val="yellow"/>
        </w:rPr>
        <w:t>Package&gt;&gt;</w:t>
      </w:r>
      <w:r w:rsidRPr="00765BFE">
        <w:rPr>
          <w:rFonts w:asciiTheme="minorHAnsi" w:hAnsiTheme="minorHAnsi" w:cs="Arial"/>
          <w:b/>
          <w:szCs w:val="22"/>
        </w:rPr>
        <w:t>:</w:t>
      </w:r>
      <w:commentRangeEnd w:id="15"/>
      <w:r w:rsidR="00BD651A">
        <w:rPr>
          <w:rStyle w:val="CommentReference"/>
        </w:rPr>
        <w:commentReference w:id="15"/>
      </w:r>
    </w:p>
    <w:tbl>
      <w:tblPr>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237"/>
      </w:tblGrid>
      <w:tr w:rsidR="006D0AE5" w:rsidRPr="00765BFE" w14:paraId="16D365A4" w14:textId="77777777" w:rsidTr="006D0AE5">
        <w:tc>
          <w:tcPr>
            <w:tcW w:w="3706" w:type="pct"/>
            <w:shd w:val="clear" w:color="auto" w:fill="auto"/>
          </w:tcPr>
          <w:p w14:paraId="47E54740" w14:textId="4B8BEBD1" w:rsidR="006D0AE5" w:rsidRPr="00765BFE" w:rsidRDefault="006D0AE5" w:rsidP="000C47ED">
            <w:pPr>
              <w:spacing w:before="120" w:after="120"/>
              <w:jc w:val="both"/>
              <w:rPr>
                <w:rFonts w:asciiTheme="minorHAnsi" w:hAnsiTheme="minorHAnsi"/>
                <w:b/>
                <w:sz w:val="22"/>
                <w:szCs w:val="22"/>
              </w:rPr>
            </w:pPr>
            <w:r>
              <w:rPr>
                <w:rFonts w:asciiTheme="minorHAnsi" w:hAnsiTheme="minorHAnsi"/>
                <w:b/>
                <w:sz w:val="22"/>
                <w:szCs w:val="22"/>
              </w:rPr>
              <w:t xml:space="preserve">Services You Were Entitled to Receive in </w:t>
            </w:r>
            <w:r w:rsidRPr="000C47ED">
              <w:rPr>
                <w:rFonts w:asciiTheme="minorHAnsi" w:hAnsiTheme="minorHAnsi"/>
                <w:b/>
                <w:sz w:val="22"/>
                <w:szCs w:val="22"/>
                <w:shd w:val="clear" w:color="auto" w:fill="FFFF00"/>
              </w:rPr>
              <w:t>&lt;&lt;Period&gt;&gt;</w:t>
            </w:r>
          </w:p>
        </w:tc>
        <w:tc>
          <w:tcPr>
            <w:tcW w:w="1294" w:type="pct"/>
          </w:tcPr>
          <w:p w14:paraId="3872C604" w14:textId="77777777" w:rsidR="006D0AE5" w:rsidRDefault="006D0AE5" w:rsidP="00427A86">
            <w:pPr>
              <w:spacing w:before="120" w:after="120"/>
              <w:ind w:left="-42"/>
              <w:jc w:val="center"/>
              <w:rPr>
                <w:rFonts w:asciiTheme="minorHAnsi" w:hAnsiTheme="minorHAnsi"/>
                <w:b/>
                <w:sz w:val="22"/>
                <w:szCs w:val="22"/>
              </w:rPr>
            </w:pPr>
            <w:commentRangeStart w:id="16"/>
            <w:r w:rsidRPr="00765BFE">
              <w:rPr>
                <w:rFonts w:asciiTheme="minorHAnsi" w:hAnsiTheme="minorHAnsi"/>
                <w:b/>
                <w:sz w:val="22"/>
                <w:szCs w:val="22"/>
              </w:rPr>
              <w:t>Frequency</w:t>
            </w:r>
            <w:commentRangeEnd w:id="16"/>
            <w:r>
              <w:rPr>
                <w:rStyle w:val="CommentReference"/>
              </w:rPr>
              <w:commentReference w:id="16"/>
            </w:r>
          </w:p>
          <w:p w14:paraId="41EB3DAA" w14:textId="38AAE68D" w:rsidR="006D0AE5" w:rsidRPr="00765BFE" w:rsidRDefault="006D0AE5" w:rsidP="00427A86">
            <w:pPr>
              <w:spacing w:before="120" w:after="120"/>
              <w:ind w:left="-42"/>
              <w:jc w:val="center"/>
              <w:rPr>
                <w:rFonts w:asciiTheme="minorHAnsi" w:hAnsiTheme="minorHAnsi"/>
                <w:b/>
                <w:sz w:val="22"/>
                <w:szCs w:val="22"/>
              </w:rPr>
            </w:pPr>
            <w:r>
              <w:rPr>
                <w:rFonts w:asciiTheme="minorHAnsi" w:hAnsiTheme="minorHAnsi"/>
                <w:b/>
                <w:sz w:val="22"/>
                <w:szCs w:val="22"/>
              </w:rPr>
              <w:t>Per Annum</w:t>
            </w:r>
          </w:p>
        </w:tc>
      </w:tr>
      <w:tr w:rsidR="006D0AE5" w:rsidRPr="00765BFE" w14:paraId="67DDFA24" w14:textId="77777777" w:rsidTr="006D0AE5">
        <w:tc>
          <w:tcPr>
            <w:tcW w:w="3706" w:type="pct"/>
            <w:shd w:val="clear" w:color="auto" w:fill="auto"/>
            <w:vAlign w:val="center"/>
          </w:tcPr>
          <w:p w14:paraId="46EEF475"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Newsletters via email</w:t>
            </w:r>
          </w:p>
        </w:tc>
        <w:tc>
          <w:tcPr>
            <w:tcW w:w="1294" w:type="pct"/>
          </w:tcPr>
          <w:p w14:paraId="582508F7" w14:textId="73CD4307"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1C266C3F" w14:textId="77777777" w:rsidTr="006D0AE5">
        <w:tc>
          <w:tcPr>
            <w:tcW w:w="3706" w:type="pct"/>
            <w:shd w:val="clear" w:color="auto" w:fill="auto"/>
            <w:vAlign w:val="center"/>
          </w:tcPr>
          <w:p w14:paraId="49D2126A"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Quarterly portfolio reporting</w:t>
            </w:r>
          </w:p>
        </w:tc>
        <w:tc>
          <w:tcPr>
            <w:tcW w:w="1294" w:type="pct"/>
          </w:tcPr>
          <w:p w14:paraId="1B195676" w14:textId="4A9B2349"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311D9825" w14:textId="77777777" w:rsidTr="006D0AE5">
        <w:tc>
          <w:tcPr>
            <w:tcW w:w="3706" w:type="pct"/>
            <w:tcBorders>
              <w:bottom w:val="single" w:sz="4" w:space="0" w:color="auto"/>
            </w:tcBorders>
            <w:shd w:val="clear" w:color="auto" w:fill="auto"/>
            <w:vAlign w:val="center"/>
          </w:tcPr>
          <w:p w14:paraId="09137EF0"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 xml:space="preserve">Invitation to investment seminars </w:t>
            </w:r>
          </w:p>
        </w:tc>
        <w:tc>
          <w:tcPr>
            <w:tcW w:w="1294" w:type="pct"/>
          </w:tcPr>
          <w:p w14:paraId="4BF96CB1" w14:textId="08E3AD6A"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47BF60BC" w14:textId="77777777" w:rsidTr="006D0AE5">
        <w:tc>
          <w:tcPr>
            <w:tcW w:w="3706" w:type="pct"/>
            <w:shd w:val="clear" w:color="auto" w:fill="auto"/>
            <w:vAlign w:val="center"/>
          </w:tcPr>
          <w:p w14:paraId="5762A42C"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Invitation to a portfolio review</w:t>
            </w:r>
          </w:p>
        </w:tc>
        <w:tc>
          <w:tcPr>
            <w:tcW w:w="1294" w:type="pct"/>
          </w:tcPr>
          <w:p w14:paraId="7E4118ED" w14:textId="1A147440"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732C801D" w14:textId="77777777" w:rsidTr="006D0AE5">
        <w:tc>
          <w:tcPr>
            <w:tcW w:w="3706" w:type="pct"/>
            <w:shd w:val="clear" w:color="auto" w:fill="auto"/>
            <w:vAlign w:val="center"/>
          </w:tcPr>
          <w:p w14:paraId="1DDCB1B6" w14:textId="517FD98C" w:rsidR="006D0AE5" w:rsidRPr="00765BFE" w:rsidRDefault="006D0AE5" w:rsidP="00765BFE">
            <w:pPr>
              <w:pStyle w:val="ListParagraph"/>
              <w:ind w:left="-42"/>
              <w:jc w:val="both"/>
              <w:rPr>
                <w:rFonts w:asciiTheme="minorHAnsi" w:hAnsiTheme="minorHAnsi" w:cs="Arial"/>
                <w:highlight w:val="yellow"/>
              </w:rPr>
            </w:pPr>
            <w:r>
              <w:rPr>
                <w:rFonts w:asciiTheme="minorHAnsi" w:hAnsiTheme="minorHAnsi" w:cs="Arial"/>
                <w:highlight w:val="yellow"/>
              </w:rPr>
              <w:t xml:space="preserve">&lt;&lt;Other&gt;&gt; </w:t>
            </w:r>
          </w:p>
        </w:tc>
        <w:tc>
          <w:tcPr>
            <w:tcW w:w="1294" w:type="pct"/>
          </w:tcPr>
          <w:p w14:paraId="369A59DA" w14:textId="762CA610" w:rsidR="006D0AE5" w:rsidRDefault="006D0AE5" w:rsidP="00427A86">
            <w:pPr>
              <w:spacing w:before="120" w:after="120"/>
              <w:ind w:left="-42"/>
              <w:jc w:val="center"/>
              <w:rPr>
                <w:rFonts w:asciiTheme="minorHAnsi" w:hAnsiTheme="minorHAnsi" w:cs="Arial"/>
                <w:sz w:val="22"/>
                <w:szCs w:val="22"/>
                <w:highlight w:val="yellow"/>
              </w:rPr>
            </w:pPr>
            <w:commentRangeStart w:id="17"/>
            <w:r>
              <w:rPr>
                <w:rFonts w:asciiTheme="minorHAnsi" w:hAnsiTheme="minorHAnsi" w:cs="Arial"/>
                <w:sz w:val="22"/>
                <w:szCs w:val="22"/>
                <w:highlight w:val="yellow"/>
              </w:rPr>
              <w:t>&lt;&lt; as applicable&gt;&gt;</w:t>
            </w:r>
            <w:commentRangeEnd w:id="17"/>
            <w:r>
              <w:rPr>
                <w:rStyle w:val="CommentReference"/>
              </w:rPr>
              <w:commentReference w:id="17"/>
            </w:r>
          </w:p>
        </w:tc>
      </w:tr>
    </w:tbl>
    <w:p w14:paraId="13EEF44D" w14:textId="77777777" w:rsidR="001F3BB9" w:rsidRPr="00765BFE" w:rsidRDefault="001F3BB9" w:rsidP="00765BFE">
      <w:pPr>
        <w:jc w:val="both"/>
        <w:rPr>
          <w:rFonts w:asciiTheme="minorHAnsi" w:hAnsiTheme="minorHAnsi"/>
          <w:b/>
          <w:sz w:val="22"/>
          <w:szCs w:val="22"/>
        </w:rPr>
      </w:pPr>
    </w:p>
    <w:p w14:paraId="511EE5F2" w14:textId="77777777" w:rsidR="001F3BB9" w:rsidRPr="00765BFE" w:rsidRDefault="001F3BB9" w:rsidP="00765BFE">
      <w:pPr>
        <w:jc w:val="both"/>
        <w:rPr>
          <w:rFonts w:asciiTheme="minorHAnsi" w:hAnsiTheme="minorHAnsi"/>
          <w:b/>
          <w:sz w:val="22"/>
          <w:szCs w:val="22"/>
        </w:rPr>
      </w:pPr>
    </w:p>
    <w:p w14:paraId="18CDCAE4" w14:textId="77777777" w:rsidR="00831B7D" w:rsidRDefault="00831B7D">
      <w:pPr>
        <w:sectPr w:rsidR="00831B7D" w:rsidSect="00B1066C">
          <w:headerReference w:type="default" r:id="rId17"/>
          <w:type w:val="continuous"/>
          <w:pgSz w:w="11906" w:h="16838"/>
          <w:pgMar w:top="720" w:right="720" w:bottom="720" w:left="720" w:header="708" w:footer="708" w:gutter="0"/>
          <w:cols w:space="708"/>
          <w:docGrid w:linePitch="360"/>
        </w:sectPr>
      </w:pPr>
    </w:p>
    <w:p w14:paraId="6EF43FC6" w14:textId="09D0BB0F" w:rsidR="00BE1DD4" w:rsidRPr="00765BFE" w:rsidRDefault="00F5432E" w:rsidP="00765BFE">
      <w:pPr>
        <w:spacing w:after="120"/>
        <w:jc w:val="both"/>
        <w:rPr>
          <w:rFonts w:asciiTheme="minorHAnsi" w:hAnsiTheme="minorHAnsi"/>
          <w:b/>
          <w:szCs w:val="22"/>
        </w:rPr>
      </w:pPr>
      <w:r>
        <w:rPr>
          <w:rFonts w:asciiTheme="minorHAnsi" w:hAnsiTheme="minorHAnsi"/>
          <w:b/>
          <w:szCs w:val="22"/>
        </w:rPr>
        <w:t xml:space="preserve">SERVICES </w:t>
      </w:r>
      <w:commentRangeStart w:id="18"/>
      <w:r>
        <w:rPr>
          <w:rFonts w:asciiTheme="minorHAnsi" w:hAnsiTheme="minorHAnsi"/>
          <w:b/>
          <w:szCs w:val="22"/>
        </w:rPr>
        <w:t>PROVIDED</w:t>
      </w:r>
      <w:commentRangeEnd w:id="18"/>
      <w:r w:rsidR="00603851">
        <w:rPr>
          <w:rStyle w:val="CommentReference"/>
        </w:rPr>
        <w:commentReference w:id="18"/>
      </w:r>
    </w:p>
    <w:p w14:paraId="2B3F93DB" w14:textId="289D78E3" w:rsidR="00BE1DD4" w:rsidRDefault="00BE1DD4" w:rsidP="00765BFE">
      <w:pPr>
        <w:spacing w:after="120"/>
        <w:jc w:val="both"/>
        <w:rPr>
          <w:rFonts w:asciiTheme="minorHAnsi" w:hAnsiTheme="minorHAnsi"/>
          <w:sz w:val="22"/>
          <w:szCs w:val="22"/>
        </w:rPr>
      </w:pPr>
      <w:r w:rsidRPr="00765BFE">
        <w:rPr>
          <w:rFonts w:asciiTheme="minorHAnsi" w:hAnsiTheme="minorHAnsi"/>
          <w:sz w:val="22"/>
          <w:szCs w:val="22"/>
        </w:rPr>
        <w:t xml:space="preserve">As part of our </w:t>
      </w:r>
      <w:r w:rsidR="002A252D">
        <w:rPr>
          <w:rFonts w:asciiTheme="minorHAnsi" w:hAnsiTheme="minorHAnsi"/>
          <w:sz w:val="22"/>
          <w:szCs w:val="22"/>
        </w:rPr>
        <w:t>O</w:t>
      </w:r>
      <w:r w:rsidRPr="00765BFE">
        <w:rPr>
          <w:rFonts w:asciiTheme="minorHAnsi" w:hAnsiTheme="minorHAnsi"/>
          <w:sz w:val="22"/>
          <w:szCs w:val="22"/>
        </w:rPr>
        <w:t xml:space="preserve">ngoing </w:t>
      </w:r>
      <w:r w:rsidR="002A252D">
        <w:rPr>
          <w:rFonts w:asciiTheme="minorHAnsi" w:hAnsiTheme="minorHAnsi"/>
          <w:sz w:val="22"/>
          <w:szCs w:val="22"/>
        </w:rPr>
        <w:t>Service F</w:t>
      </w:r>
      <w:r w:rsidRPr="00765BFE">
        <w:rPr>
          <w:rFonts w:asciiTheme="minorHAnsi" w:hAnsiTheme="minorHAnsi"/>
          <w:sz w:val="22"/>
          <w:szCs w:val="22"/>
        </w:rPr>
        <w:t>ee arrangement, th</w:t>
      </w:r>
      <w:r w:rsidR="002A252D">
        <w:rPr>
          <w:rFonts w:asciiTheme="minorHAnsi" w:hAnsiTheme="minorHAnsi"/>
          <w:sz w:val="22"/>
          <w:szCs w:val="22"/>
        </w:rPr>
        <w:t>is</w:t>
      </w:r>
      <w:r w:rsidRPr="00765BFE">
        <w:rPr>
          <w:rFonts w:asciiTheme="minorHAnsi" w:hAnsiTheme="minorHAnsi"/>
          <w:sz w:val="22"/>
          <w:szCs w:val="22"/>
        </w:rPr>
        <w:t xml:space="preserve"> list </w:t>
      </w:r>
      <w:r w:rsidR="002A252D">
        <w:rPr>
          <w:rFonts w:asciiTheme="minorHAnsi" w:hAnsiTheme="minorHAnsi"/>
          <w:sz w:val="22"/>
          <w:szCs w:val="22"/>
        </w:rPr>
        <w:t>details the se</w:t>
      </w:r>
      <w:r w:rsidRPr="00765BFE">
        <w:rPr>
          <w:rFonts w:asciiTheme="minorHAnsi" w:hAnsiTheme="minorHAnsi"/>
          <w:sz w:val="22"/>
          <w:szCs w:val="22"/>
        </w:rPr>
        <w:t xml:space="preserve">rvices </w:t>
      </w:r>
      <w:r w:rsidR="002A252D">
        <w:rPr>
          <w:rFonts w:asciiTheme="minorHAnsi" w:hAnsiTheme="minorHAnsi"/>
          <w:sz w:val="22"/>
          <w:szCs w:val="22"/>
        </w:rPr>
        <w:t>delivered</w:t>
      </w:r>
      <w:r w:rsidRPr="00765BFE">
        <w:rPr>
          <w:rFonts w:asciiTheme="minorHAnsi" w:hAnsiTheme="minorHAnsi"/>
          <w:sz w:val="22"/>
          <w:szCs w:val="22"/>
        </w:rPr>
        <w:t xml:space="preserve"> and </w:t>
      </w:r>
      <w:r w:rsidR="002A252D">
        <w:rPr>
          <w:rFonts w:asciiTheme="minorHAnsi" w:hAnsiTheme="minorHAnsi"/>
          <w:sz w:val="22"/>
          <w:szCs w:val="22"/>
        </w:rPr>
        <w:t xml:space="preserve">the </w:t>
      </w:r>
      <w:r w:rsidRPr="00765BFE">
        <w:rPr>
          <w:rFonts w:asciiTheme="minorHAnsi" w:hAnsiTheme="minorHAnsi"/>
          <w:sz w:val="22"/>
          <w:szCs w:val="22"/>
        </w:rPr>
        <w:t>date</w:t>
      </w:r>
      <w:r w:rsidR="002A252D">
        <w:rPr>
          <w:rFonts w:asciiTheme="minorHAnsi" w:hAnsiTheme="minorHAnsi"/>
          <w:sz w:val="22"/>
          <w:szCs w:val="22"/>
        </w:rPr>
        <w:t>.</w:t>
      </w:r>
    </w:p>
    <w:p w14:paraId="3C335ABB" w14:textId="77777777" w:rsidR="00026ED1" w:rsidRPr="00765BFE" w:rsidRDefault="00026ED1" w:rsidP="00765BFE">
      <w:pPr>
        <w:spacing w:after="120"/>
        <w:jc w:val="both"/>
        <w:rPr>
          <w:rFonts w:asciiTheme="minorHAnsi" w:hAnsi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562"/>
        <w:gridCol w:w="2248"/>
      </w:tblGrid>
      <w:tr w:rsidR="00BE1DD4" w:rsidRPr="00765BFE" w14:paraId="4F3C781B" w14:textId="77777777" w:rsidTr="00D6157B">
        <w:tc>
          <w:tcPr>
            <w:tcW w:w="4938" w:type="dxa"/>
            <w:shd w:val="clear" w:color="auto" w:fill="auto"/>
          </w:tcPr>
          <w:p w14:paraId="4117F507" w14:textId="77777777" w:rsidR="00BE1DD4" w:rsidRPr="00765BFE" w:rsidRDefault="00BE1DD4" w:rsidP="00765BFE">
            <w:pPr>
              <w:spacing w:before="120" w:after="120"/>
              <w:jc w:val="both"/>
              <w:rPr>
                <w:rFonts w:asciiTheme="minorHAnsi" w:hAnsiTheme="minorHAnsi"/>
                <w:b/>
                <w:sz w:val="22"/>
                <w:szCs w:val="22"/>
              </w:rPr>
            </w:pPr>
            <w:r w:rsidRPr="00765BFE">
              <w:rPr>
                <w:rFonts w:asciiTheme="minorHAnsi" w:hAnsiTheme="minorHAnsi"/>
                <w:b/>
                <w:sz w:val="22"/>
                <w:szCs w:val="22"/>
              </w:rPr>
              <w:t>Your Ongoing Service Program</w:t>
            </w:r>
          </w:p>
        </w:tc>
        <w:tc>
          <w:tcPr>
            <w:tcW w:w="1562" w:type="dxa"/>
            <w:shd w:val="clear" w:color="auto" w:fill="auto"/>
          </w:tcPr>
          <w:p w14:paraId="4F1FD76C" w14:textId="291E0BF5" w:rsidR="00BE1DD4" w:rsidRPr="00765BFE" w:rsidRDefault="00026ED1" w:rsidP="00EE1652">
            <w:pPr>
              <w:spacing w:before="120" w:after="120"/>
              <w:jc w:val="center"/>
              <w:rPr>
                <w:rFonts w:asciiTheme="minorHAnsi" w:hAnsiTheme="minorHAnsi"/>
                <w:b/>
                <w:sz w:val="22"/>
                <w:szCs w:val="22"/>
              </w:rPr>
            </w:pPr>
            <w:commentRangeStart w:id="19"/>
            <w:r>
              <w:rPr>
                <w:rFonts w:asciiTheme="minorHAnsi" w:hAnsiTheme="minorHAnsi"/>
                <w:b/>
                <w:sz w:val="22"/>
                <w:szCs w:val="22"/>
              </w:rPr>
              <w:t>Status</w:t>
            </w:r>
            <w:commentRangeEnd w:id="19"/>
            <w:r>
              <w:rPr>
                <w:rStyle w:val="CommentReference"/>
              </w:rPr>
              <w:commentReference w:id="19"/>
            </w:r>
          </w:p>
        </w:tc>
        <w:tc>
          <w:tcPr>
            <w:tcW w:w="2248" w:type="dxa"/>
            <w:shd w:val="clear" w:color="auto" w:fill="auto"/>
          </w:tcPr>
          <w:p w14:paraId="139827D3" w14:textId="3C339DAF" w:rsidR="00BE1DD4" w:rsidRPr="00765BFE" w:rsidRDefault="00BE1DD4" w:rsidP="00EE1652">
            <w:pPr>
              <w:spacing w:before="120" w:after="120"/>
              <w:jc w:val="center"/>
              <w:rPr>
                <w:rFonts w:asciiTheme="minorHAnsi" w:hAnsiTheme="minorHAnsi"/>
                <w:b/>
                <w:sz w:val="22"/>
                <w:szCs w:val="22"/>
              </w:rPr>
            </w:pPr>
            <w:commentRangeStart w:id="20"/>
            <w:r w:rsidRPr="00765BFE">
              <w:rPr>
                <w:rFonts w:asciiTheme="minorHAnsi" w:hAnsiTheme="minorHAnsi"/>
                <w:b/>
                <w:sz w:val="22"/>
                <w:szCs w:val="22"/>
              </w:rPr>
              <w:t>Date</w:t>
            </w:r>
            <w:r w:rsidR="00A02187">
              <w:rPr>
                <w:rFonts w:asciiTheme="minorHAnsi" w:hAnsiTheme="minorHAnsi"/>
                <w:b/>
                <w:sz w:val="22"/>
                <w:szCs w:val="22"/>
              </w:rPr>
              <w:t>(s)</w:t>
            </w:r>
            <w:r w:rsidRPr="00765BFE">
              <w:rPr>
                <w:rFonts w:asciiTheme="minorHAnsi" w:hAnsiTheme="minorHAnsi"/>
                <w:b/>
                <w:sz w:val="22"/>
                <w:szCs w:val="22"/>
              </w:rPr>
              <w:t xml:space="preserve"> Provided</w:t>
            </w:r>
            <w:commentRangeEnd w:id="20"/>
            <w:r w:rsidR="00603851">
              <w:rPr>
                <w:rStyle w:val="CommentReference"/>
              </w:rPr>
              <w:commentReference w:id="20"/>
            </w:r>
          </w:p>
        </w:tc>
      </w:tr>
      <w:tr w:rsidR="00BE1DD4" w:rsidRPr="00765BFE" w14:paraId="37965FEB" w14:textId="77777777" w:rsidTr="00D6157B">
        <w:tc>
          <w:tcPr>
            <w:tcW w:w="4938" w:type="dxa"/>
            <w:shd w:val="clear" w:color="auto" w:fill="auto"/>
          </w:tcPr>
          <w:p w14:paraId="5DD89553" w14:textId="686F855B" w:rsidR="00BE1DD4" w:rsidRPr="00765BFE" w:rsidRDefault="00BE1DD4" w:rsidP="00765BFE">
            <w:pPr>
              <w:spacing w:before="120" w:after="120"/>
              <w:jc w:val="both"/>
              <w:rPr>
                <w:rFonts w:asciiTheme="minorHAnsi" w:hAnsiTheme="minorHAnsi"/>
                <w:sz w:val="22"/>
                <w:szCs w:val="22"/>
              </w:rPr>
            </w:pPr>
            <w:r w:rsidRPr="00026ED1">
              <w:rPr>
                <w:rFonts w:asciiTheme="minorHAnsi" w:hAnsiTheme="minorHAnsi"/>
                <w:sz w:val="22"/>
                <w:szCs w:val="22"/>
                <w:highlight w:val="yellow"/>
              </w:rPr>
              <w:t>Annual/Bi-annual</w:t>
            </w:r>
            <w:r w:rsidRPr="00765BFE">
              <w:rPr>
                <w:rFonts w:asciiTheme="minorHAnsi" w:hAnsiTheme="minorHAnsi"/>
                <w:sz w:val="22"/>
                <w:szCs w:val="22"/>
              </w:rPr>
              <w:t xml:space="preserve"> </w:t>
            </w:r>
            <w:r w:rsidR="00154438">
              <w:rPr>
                <w:rFonts w:asciiTheme="minorHAnsi" w:hAnsiTheme="minorHAnsi"/>
                <w:sz w:val="22"/>
                <w:szCs w:val="22"/>
              </w:rPr>
              <w:t>Advice</w:t>
            </w:r>
            <w:r w:rsidRPr="00765BFE">
              <w:rPr>
                <w:rFonts w:asciiTheme="minorHAnsi" w:hAnsiTheme="minorHAnsi"/>
                <w:sz w:val="22"/>
                <w:szCs w:val="22"/>
              </w:rPr>
              <w:t xml:space="preserve"> review</w:t>
            </w:r>
            <w:r w:rsidR="004551D1">
              <w:rPr>
                <w:rFonts w:asciiTheme="minorHAnsi" w:hAnsiTheme="minorHAnsi"/>
                <w:sz w:val="22"/>
                <w:szCs w:val="22"/>
              </w:rPr>
              <w:t xml:space="preserve"> (including advice documentation).</w:t>
            </w:r>
          </w:p>
        </w:tc>
        <w:tc>
          <w:tcPr>
            <w:tcW w:w="1562" w:type="dxa"/>
            <w:shd w:val="clear" w:color="auto" w:fill="auto"/>
          </w:tcPr>
          <w:p w14:paraId="58E5721C"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755777A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BD229B9" w14:textId="77777777" w:rsidTr="00D6157B">
        <w:tc>
          <w:tcPr>
            <w:tcW w:w="4938" w:type="dxa"/>
            <w:shd w:val="clear" w:color="auto" w:fill="auto"/>
          </w:tcPr>
          <w:p w14:paraId="1EEA85D4" w14:textId="3C8D9360"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lastRenderedPageBreak/>
              <w:t>Newsletter</w:t>
            </w:r>
            <w:r w:rsidR="00026ED1">
              <w:rPr>
                <w:rFonts w:asciiTheme="minorHAnsi" w:hAnsiTheme="minorHAnsi"/>
                <w:sz w:val="22"/>
                <w:szCs w:val="22"/>
              </w:rPr>
              <w:t>(s)</w:t>
            </w:r>
          </w:p>
        </w:tc>
        <w:tc>
          <w:tcPr>
            <w:tcW w:w="1562" w:type="dxa"/>
            <w:shd w:val="clear" w:color="auto" w:fill="auto"/>
          </w:tcPr>
          <w:p w14:paraId="261CC61F"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8E95E44"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2A72985D" w14:textId="77777777" w:rsidTr="00D6157B">
        <w:tc>
          <w:tcPr>
            <w:tcW w:w="4938" w:type="dxa"/>
            <w:shd w:val="clear" w:color="auto" w:fill="auto"/>
          </w:tcPr>
          <w:p w14:paraId="789781EF" w14:textId="7B41B58B"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Seminar Invitation</w:t>
            </w:r>
            <w:r w:rsidR="00026ED1">
              <w:rPr>
                <w:rFonts w:asciiTheme="minorHAnsi" w:hAnsiTheme="minorHAnsi"/>
                <w:sz w:val="22"/>
                <w:szCs w:val="22"/>
              </w:rPr>
              <w:t>(s)</w:t>
            </w:r>
          </w:p>
        </w:tc>
        <w:tc>
          <w:tcPr>
            <w:tcW w:w="1562" w:type="dxa"/>
            <w:shd w:val="clear" w:color="auto" w:fill="auto"/>
          </w:tcPr>
          <w:p w14:paraId="6760A50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1A823D0"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0531658F" w14:textId="77777777" w:rsidTr="00D6157B">
        <w:tc>
          <w:tcPr>
            <w:tcW w:w="4938" w:type="dxa"/>
            <w:shd w:val="clear" w:color="auto" w:fill="auto"/>
          </w:tcPr>
          <w:p w14:paraId="094BEB4D" w14:textId="2CBB1A9E"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Investment balance update</w:t>
            </w:r>
            <w:r w:rsidR="00026ED1">
              <w:rPr>
                <w:rFonts w:asciiTheme="minorHAnsi" w:hAnsiTheme="minorHAnsi"/>
                <w:sz w:val="22"/>
                <w:szCs w:val="22"/>
              </w:rPr>
              <w:t>(s)</w:t>
            </w:r>
          </w:p>
        </w:tc>
        <w:tc>
          <w:tcPr>
            <w:tcW w:w="1562" w:type="dxa"/>
            <w:shd w:val="clear" w:color="auto" w:fill="auto"/>
          </w:tcPr>
          <w:p w14:paraId="408E9AD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9D6EC3B"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71AF07E9" w14:textId="77777777" w:rsidTr="00D6157B">
        <w:tc>
          <w:tcPr>
            <w:tcW w:w="4938" w:type="dxa"/>
            <w:shd w:val="clear" w:color="auto" w:fill="auto"/>
          </w:tcPr>
          <w:p w14:paraId="5311D56C" w14:textId="61F1BB4C"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 xml:space="preserve">Review of </w:t>
            </w:r>
            <w:r w:rsidR="00026ED1">
              <w:rPr>
                <w:rFonts w:asciiTheme="minorHAnsi" w:hAnsiTheme="minorHAnsi"/>
                <w:sz w:val="22"/>
                <w:szCs w:val="22"/>
              </w:rPr>
              <w:t>superannuation c</w:t>
            </w:r>
            <w:r w:rsidRPr="00765BFE">
              <w:rPr>
                <w:rFonts w:asciiTheme="minorHAnsi" w:hAnsiTheme="minorHAnsi"/>
                <w:sz w:val="22"/>
                <w:szCs w:val="22"/>
              </w:rPr>
              <w:t>ontributions</w:t>
            </w:r>
          </w:p>
        </w:tc>
        <w:tc>
          <w:tcPr>
            <w:tcW w:w="1562" w:type="dxa"/>
            <w:shd w:val="clear" w:color="auto" w:fill="auto"/>
          </w:tcPr>
          <w:p w14:paraId="6E356C1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1280C91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16E9EFA5" w14:textId="77777777" w:rsidTr="00D6157B">
        <w:tc>
          <w:tcPr>
            <w:tcW w:w="4938" w:type="dxa"/>
            <w:shd w:val="clear" w:color="auto" w:fill="auto"/>
          </w:tcPr>
          <w:p w14:paraId="62CF7B51" w14:textId="254DC3A4"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Review of personal insurance: cover and premiums</w:t>
            </w:r>
          </w:p>
        </w:tc>
        <w:tc>
          <w:tcPr>
            <w:tcW w:w="1562" w:type="dxa"/>
            <w:shd w:val="clear" w:color="auto" w:fill="auto"/>
          </w:tcPr>
          <w:p w14:paraId="4CBAAE10"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0B47B4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0F4B1E99" w14:textId="77777777" w:rsidTr="00D6157B">
        <w:tc>
          <w:tcPr>
            <w:tcW w:w="4938" w:type="dxa"/>
            <w:shd w:val="clear" w:color="auto" w:fill="auto"/>
          </w:tcPr>
          <w:p w14:paraId="279B3DCC"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Updates on topical issues</w:t>
            </w:r>
          </w:p>
        </w:tc>
        <w:tc>
          <w:tcPr>
            <w:tcW w:w="1562" w:type="dxa"/>
            <w:shd w:val="clear" w:color="auto" w:fill="auto"/>
          </w:tcPr>
          <w:p w14:paraId="099E7F1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07DA5B7"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17E8D6E1" w14:textId="77777777" w:rsidTr="00D6157B">
        <w:tc>
          <w:tcPr>
            <w:tcW w:w="4938" w:type="dxa"/>
            <w:shd w:val="clear" w:color="auto" w:fill="auto"/>
          </w:tcPr>
          <w:p w14:paraId="4FE18123" w14:textId="7AC4DA2E"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 xml:space="preserve">Notification of legislative changes that impact </w:t>
            </w:r>
            <w:r w:rsidR="008A088A">
              <w:rPr>
                <w:rFonts w:asciiTheme="minorHAnsi" w:hAnsiTheme="minorHAnsi"/>
                <w:sz w:val="22"/>
                <w:szCs w:val="22"/>
              </w:rPr>
              <w:t>up</w:t>
            </w:r>
            <w:r w:rsidRPr="00765BFE">
              <w:rPr>
                <w:rFonts w:asciiTheme="minorHAnsi" w:hAnsiTheme="minorHAnsi"/>
                <w:sz w:val="22"/>
                <w:szCs w:val="22"/>
              </w:rPr>
              <w:t>on your planning strategy</w:t>
            </w:r>
          </w:p>
        </w:tc>
        <w:tc>
          <w:tcPr>
            <w:tcW w:w="1562" w:type="dxa"/>
            <w:shd w:val="clear" w:color="auto" w:fill="auto"/>
          </w:tcPr>
          <w:p w14:paraId="19240657"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1613FD4B"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44C785B6" w14:textId="77777777" w:rsidTr="00D6157B">
        <w:tc>
          <w:tcPr>
            <w:tcW w:w="4938" w:type="dxa"/>
            <w:shd w:val="clear" w:color="auto" w:fill="auto"/>
          </w:tcPr>
          <w:p w14:paraId="5A8824CB"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Meetings with investment and other finance professionals</w:t>
            </w:r>
          </w:p>
        </w:tc>
        <w:tc>
          <w:tcPr>
            <w:tcW w:w="1562" w:type="dxa"/>
            <w:shd w:val="clear" w:color="auto" w:fill="auto"/>
          </w:tcPr>
          <w:p w14:paraId="33F85C49"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59F91C82"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9B6AD9A" w14:textId="77777777" w:rsidTr="00D6157B">
        <w:tc>
          <w:tcPr>
            <w:tcW w:w="4938" w:type="dxa"/>
            <w:shd w:val="clear" w:color="auto" w:fill="auto"/>
          </w:tcPr>
          <w:p w14:paraId="356172D5"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Personal phone contact</w:t>
            </w:r>
          </w:p>
        </w:tc>
        <w:tc>
          <w:tcPr>
            <w:tcW w:w="1562" w:type="dxa"/>
            <w:shd w:val="clear" w:color="auto" w:fill="auto"/>
          </w:tcPr>
          <w:p w14:paraId="767F1571"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4667582"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6139E51" w14:textId="77777777" w:rsidTr="00D6157B">
        <w:tc>
          <w:tcPr>
            <w:tcW w:w="4938" w:type="dxa"/>
            <w:shd w:val="clear" w:color="auto" w:fill="auto"/>
          </w:tcPr>
          <w:p w14:paraId="202EE1B0"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Collection and collation of financial statements and notices</w:t>
            </w:r>
          </w:p>
        </w:tc>
        <w:tc>
          <w:tcPr>
            <w:tcW w:w="1562" w:type="dxa"/>
            <w:shd w:val="clear" w:color="auto" w:fill="auto"/>
          </w:tcPr>
          <w:p w14:paraId="4194D04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5068471"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459A024A" w14:textId="77777777" w:rsidTr="00D6157B">
        <w:tc>
          <w:tcPr>
            <w:tcW w:w="4938" w:type="dxa"/>
            <w:shd w:val="clear" w:color="auto" w:fill="auto"/>
          </w:tcPr>
          <w:p w14:paraId="19AD7D45" w14:textId="77777777" w:rsidR="00BE1DD4" w:rsidRPr="00765BFE" w:rsidRDefault="00BE1DD4" w:rsidP="00765BFE">
            <w:pPr>
              <w:spacing w:before="120" w:after="120"/>
              <w:jc w:val="both"/>
              <w:rPr>
                <w:rFonts w:asciiTheme="minorHAnsi" w:hAnsiTheme="minorHAnsi"/>
                <w:sz w:val="22"/>
                <w:szCs w:val="22"/>
              </w:rPr>
            </w:pPr>
            <w:smartTag w:uri="urn:schemas-microsoft-com:office:smarttags" w:element="PersonName">
              <w:r w:rsidRPr="00765BFE">
                <w:rPr>
                  <w:rFonts w:asciiTheme="minorHAnsi" w:hAnsiTheme="minorHAnsi"/>
                  <w:sz w:val="22"/>
                  <w:szCs w:val="22"/>
                </w:rPr>
                <w:t>Admin</w:t>
              </w:r>
            </w:smartTag>
            <w:r w:rsidRPr="00765BFE">
              <w:rPr>
                <w:rFonts w:asciiTheme="minorHAnsi" w:hAnsiTheme="minorHAnsi"/>
                <w:sz w:val="22"/>
                <w:szCs w:val="22"/>
              </w:rPr>
              <w:t>istration assistance with financial products and their providers</w:t>
            </w:r>
          </w:p>
        </w:tc>
        <w:tc>
          <w:tcPr>
            <w:tcW w:w="1562" w:type="dxa"/>
            <w:shd w:val="clear" w:color="auto" w:fill="auto"/>
          </w:tcPr>
          <w:p w14:paraId="2FAB6C80"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5E6E395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3B0AB24D" w14:textId="77777777" w:rsidTr="00D6157B">
        <w:tc>
          <w:tcPr>
            <w:tcW w:w="4938" w:type="dxa"/>
            <w:shd w:val="clear" w:color="auto" w:fill="auto"/>
          </w:tcPr>
          <w:p w14:paraId="4056A241" w14:textId="2D59393A" w:rsidR="00BE1DD4" w:rsidRPr="00765BFE" w:rsidRDefault="00A32B3B" w:rsidP="00765BFE">
            <w:pPr>
              <w:spacing w:before="120" w:after="120"/>
              <w:jc w:val="both"/>
              <w:rPr>
                <w:rFonts w:asciiTheme="minorHAnsi" w:hAnsiTheme="minorHAnsi"/>
                <w:sz w:val="22"/>
                <w:szCs w:val="22"/>
              </w:rPr>
            </w:pPr>
            <w:r w:rsidRPr="004C7C0D">
              <w:rPr>
                <w:rFonts w:asciiTheme="minorHAnsi" w:hAnsiTheme="minorHAnsi"/>
                <w:sz w:val="22"/>
                <w:szCs w:val="22"/>
                <w:highlight w:val="yellow"/>
              </w:rPr>
              <w:t>&lt;&lt;Other&gt;&gt;</w:t>
            </w:r>
          </w:p>
        </w:tc>
        <w:tc>
          <w:tcPr>
            <w:tcW w:w="1562" w:type="dxa"/>
            <w:shd w:val="clear" w:color="auto" w:fill="auto"/>
          </w:tcPr>
          <w:p w14:paraId="569B7B7E"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5DD6F7C"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bl>
    <w:p w14:paraId="5AD75AE5" w14:textId="77777777" w:rsidR="00125FA3" w:rsidRDefault="00125FA3" w:rsidP="00765BFE">
      <w:pPr>
        <w:jc w:val="both"/>
        <w:rPr>
          <w:rFonts w:asciiTheme="minorHAnsi" w:hAnsiTheme="minorHAnsi"/>
          <w:b/>
          <w:sz w:val="22"/>
          <w:szCs w:val="22"/>
        </w:rPr>
      </w:pPr>
    </w:p>
    <w:p w14:paraId="46EB81D7" w14:textId="5FE46DAE" w:rsidR="00937C4C" w:rsidRDefault="00937C4C" w:rsidP="00765BFE">
      <w:pPr>
        <w:jc w:val="both"/>
        <w:rPr>
          <w:rFonts w:asciiTheme="minorHAnsi" w:hAnsiTheme="minorHAnsi"/>
          <w:sz w:val="22"/>
          <w:szCs w:val="22"/>
        </w:rPr>
      </w:pPr>
      <w:r w:rsidRPr="00937C4C">
        <w:rPr>
          <w:rFonts w:asciiTheme="minorHAnsi" w:hAnsiTheme="minorHAnsi"/>
          <w:sz w:val="22"/>
          <w:szCs w:val="22"/>
        </w:rPr>
        <w:t>Yours Sincerely,</w:t>
      </w:r>
    </w:p>
    <w:p w14:paraId="5950A4B2" w14:textId="05CB1D81" w:rsidR="00937C4C" w:rsidRDefault="00937C4C" w:rsidP="00765BFE">
      <w:pPr>
        <w:jc w:val="both"/>
        <w:rPr>
          <w:rFonts w:asciiTheme="minorHAnsi" w:hAnsiTheme="minorHAnsi"/>
          <w:sz w:val="22"/>
          <w:szCs w:val="22"/>
        </w:rPr>
      </w:pPr>
    </w:p>
    <w:p w14:paraId="5C37935C" w14:textId="5B1D24C9" w:rsidR="00937C4C" w:rsidRDefault="00937C4C" w:rsidP="00765BFE">
      <w:pPr>
        <w:jc w:val="both"/>
        <w:rPr>
          <w:rFonts w:asciiTheme="minorHAnsi" w:hAnsiTheme="minorHAnsi"/>
          <w:sz w:val="22"/>
          <w:szCs w:val="22"/>
        </w:rPr>
      </w:pPr>
    </w:p>
    <w:p w14:paraId="0819103C" w14:textId="44907FC6" w:rsidR="00937C4C" w:rsidRDefault="00937C4C" w:rsidP="00765BFE">
      <w:pPr>
        <w:jc w:val="both"/>
        <w:rPr>
          <w:rFonts w:asciiTheme="minorHAnsi" w:hAnsiTheme="minorHAnsi"/>
          <w:sz w:val="22"/>
          <w:szCs w:val="22"/>
        </w:rPr>
      </w:pPr>
    </w:p>
    <w:p w14:paraId="7682AEAF" w14:textId="0E747506" w:rsidR="00937C4C" w:rsidRDefault="00937C4C" w:rsidP="00765BFE">
      <w:pPr>
        <w:jc w:val="both"/>
        <w:rPr>
          <w:rFonts w:asciiTheme="minorHAnsi" w:hAnsiTheme="minorHAnsi"/>
          <w:sz w:val="22"/>
          <w:szCs w:val="22"/>
        </w:rPr>
      </w:pPr>
    </w:p>
    <w:p w14:paraId="24BA2DFD" w14:textId="77777777" w:rsidR="00937C4C" w:rsidRPr="00937C4C" w:rsidRDefault="00937C4C" w:rsidP="00765BFE">
      <w:pPr>
        <w:jc w:val="both"/>
        <w:rPr>
          <w:rFonts w:asciiTheme="minorHAnsi" w:hAnsiTheme="minorHAnsi"/>
          <w:sz w:val="22"/>
          <w:szCs w:val="22"/>
        </w:rPr>
      </w:pPr>
    </w:p>
    <w:p w14:paraId="5C4E6D0A" w14:textId="77F6CE3E" w:rsidR="00937C4C" w:rsidRPr="00765BFE" w:rsidRDefault="00937C4C" w:rsidP="00937C4C">
      <w:pPr>
        <w:pStyle w:val="NoSpacing"/>
        <w:spacing w:after="240"/>
        <w:jc w:val="both"/>
        <w:rPr>
          <w:rFonts w:asciiTheme="minorHAnsi" w:hAnsiTheme="minorHAnsi" w:cs="Arial"/>
          <w:sz w:val="22"/>
          <w:szCs w:val="22"/>
        </w:rPr>
      </w:pPr>
      <w:r w:rsidRPr="00765BFE">
        <w:rPr>
          <w:rFonts w:asciiTheme="minorHAnsi" w:hAnsiTheme="minorHAnsi" w:cs="Arial"/>
          <w:sz w:val="22"/>
          <w:szCs w:val="22"/>
          <w:highlight w:val="yellow"/>
        </w:rPr>
        <w:t>&lt;&lt;Insert Adviser</w:t>
      </w:r>
      <w:r>
        <w:rPr>
          <w:rFonts w:asciiTheme="minorHAnsi" w:hAnsiTheme="minorHAnsi" w:cs="Arial"/>
          <w:sz w:val="22"/>
          <w:szCs w:val="22"/>
          <w:highlight w:val="yellow"/>
        </w:rPr>
        <w:t xml:space="preserve"> or </w:t>
      </w:r>
      <w:r w:rsidRPr="00765BFE">
        <w:rPr>
          <w:rFonts w:asciiTheme="minorHAnsi" w:hAnsiTheme="minorHAnsi" w:cs="Arial"/>
          <w:sz w:val="22"/>
          <w:szCs w:val="22"/>
          <w:highlight w:val="yellow"/>
        </w:rPr>
        <w:t>CAR or Business Name&gt;&gt;</w:t>
      </w:r>
    </w:p>
    <w:p w14:paraId="47B9FF6F" w14:textId="77777777" w:rsidR="00937C4C" w:rsidRPr="00765BFE" w:rsidRDefault="00937C4C" w:rsidP="00937C4C">
      <w:pPr>
        <w:jc w:val="both"/>
        <w:rPr>
          <w:rFonts w:asciiTheme="minorHAnsi" w:hAnsiTheme="minorHAnsi" w:cs="Arial"/>
          <w:sz w:val="22"/>
          <w:szCs w:val="22"/>
          <w:lang w:eastAsia="ar-SA"/>
        </w:rPr>
      </w:pPr>
      <w:r w:rsidRPr="00765BFE">
        <w:rPr>
          <w:rFonts w:asciiTheme="minorHAnsi" w:hAnsiTheme="minorHAnsi" w:cs="Arial"/>
          <w:sz w:val="22"/>
          <w:szCs w:val="22"/>
          <w:lang w:eastAsia="ar-SA"/>
        </w:rPr>
        <w:t xml:space="preserve">Ph: </w:t>
      </w:r>
      <w:r w:rsidRPr="00765BFE">
        <w:rPr>
          <w:rFonts w:asciiTheme="minorHAnsi" w:hAnsiTheme="minorHAnsi" w:cs="Arial"/>
          <w:sz w:val="22"/>
          <w:szCs w:val="22"/>
          <w:highlight w:val="yellow"/>
          <w:lang w:eastAsia="ar-SA"/>
        </w:rPr>
        <w:t>&lt;&lt;Insert Contact Phone Number&gt;&gt;</w:t>
      </w:r>
      <w:r w:rsidRPr="00765BFE">
        <w:rPr>
          <w:rFonts w:asciiTheme="minorHAnsi" w:hAnsiTheme="minorHAnsi" w:cs="Arial"/>
          <w:sz w:val="22"/>
          <w:szCs w:val="22"/>
          <w:lang w:eastAsia="ar-SA"/>
        </w:rPr>
        <w:t xml:space="preserve"> E: </w:t>
      </w:r>
      <w:hyperlink r:id="rId18" w:history="1">
        <w:r w:rsidRPr="00765BFE">
          <w:rPr>
            <w:rFonts w:asciiTheme="minorHAnsi" w:hAnsiTheme="minorHAnsi" w:cs="Arial"/>
            <w:sz w:val="22"/>
            <w:szCs w:val="22"/>
            <w:highlight w:val="yellow"/>
            <w:lang w:eastAsia="ar-SA"/>
          </w:rPr>
          <w:t>&lt;&lt;Insert</w:t>
        </w:r>
      </w:hyperlink>
      <w:r w:rsidRPr="00765BFE">
        <w:rPr>
          <w:rFonts w:asciiTheme="minorHAnsi" w:hAnsiTheme="minorHAnsi" w:cs="Arial"/>
          <w:sz w:val="22"/>
          <w:szCs w:val="22"/>
          <w:highlight w:val="yellow"/>
          <w:lang w:eastAsia="ar-SA"/>
        </w:rPr>
        <w:t xml:space="preserve"> email address&gt;&gt;</w:t>
      </w:r>
      <w:r w:rsidRPr="00765BFE">
        <w:rPr>
          <w:rFonts w:asciiTheme="minorHAnsi" w:hAnsiTheme="minorHAnsi" w:cs="Arial"/>
          <w:sz w:val="22"/>
          <w:szCs w:val="22"/>
          <w:lang w:eastAsia="ar-SA"/>
        </w:rPr>
        <w:t xml:space="preserve"> </w:t>
      </w:r>
    </w:p>
    <w:p w14:paraId="2534FB52" w14:textId="77777777" w:rsidR="00932938" w:rsidRDefault="00937C4C"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t xml:space="preserve">Authorised Representative </w:t>
      </w:r>
      <w:r w:rsidR="00932938">
        <w:rPr>
          <w:rFonts w:asciiTheme="minorHAnsi" w:hAnsiTheme="minorHAnsi" w:cs="Arial"/>
          <w:sz w:val="22"/>
          <w:szCs w:val="22"/>
          <w:lang w:eastAsia="ar-SA"/>
        </w:rPr>
        <w:t xml:space="preserve">No. </w:t>
      </w:r>
      <w:r w:rsidR="00932938" w:rsidRPr="00765BFE">
        <w:rPr>
          <w:rFonts w:asciiTheme="minorHAnsi" w:hAnsiTheme="minorHAnsi" w:cs="Arial"/>
          <w:sz w:val="22"/>
          <w:szCs w:val="22"/>
          <w:highlight w:val="yellow"/>
          <w:lang w:eastAsia="ar-SA"/>
        </w:rPr>
        <w:t xml:space="preserve">&lt;&lt;Insert AR </w:t>
      </w:r>
      <w:r w:rsidR="00932938">
        <w:rPr>
          <w:rFonts w:asciiTheme="minorHAnsi" w:hAnsiTheme="minorHAnsi" w:cs="Arial"/>
          <w:sz w:val="22"/>
          <w:szCs w:val="22"/>
          <w:highlight w:val="yellow"/>
          <w:lang w:eastAsia="ar-SA"/>
        </w:rPr>
        <w:t xml:space="preserve">or CAR </w:t>
      </w:r>
      <w:r w:rsidR="00932938" w:rsidRPr="00765BFE">
        <w:rPr>
          <w:rFonts w:asciiTheme="minorHAnsi" w:hAnsiTheme="minorHAnsi" w:cs="Arial"/>
          <w:sz w:val="22"/>
          <w:szCs w:val="22"/>
          <w:highlight w:val="yellow"/>
          <w:lang w:eastAsia="ar-SA"/>
        </w:rPr>
        <w:t>Number&gt;&gt;</w:t>
      </w:r>
      <w:r w:rsidR="00932938" w:rsidRPr="00932938">
        <w:rPr>
          <w:rFonts w:asciiTheme="minorHAnsi" w:hAnsiTheme="minorHAnsi" w:cs="Arial"/>
          <w:sz w:val="22"/>
          <w:szCs w:val="22"/>
          <w:lang w:eastAsia="ar-SA"/>
        </w:rPr>
        <w:t xml:space="preserve"> </w:t>
      </w:r>
    </w:p>
    <w:p w14:paraId="154B2B4D" w14:textId="77777777" w:rsidR="00932938" w:rsidRDefault="00937C4C"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t>of InterPrac Financial Planning Pty Ltd</w:t>
      </w:r>
      <w:r w:rsidR="00932938">
        <w:rPr>
          <w:rFonts w:asciiTheme="minorHAnsi" w:hAnsiTheme="minorHAnsi" w:cs="Arial"/>
          <w:sz w:val="22"/>
          <w:szCs w:val="22"/>
          <w:lang w:eastAsia="ar-SA"/>
        </w:rPr>
        <w:t xml:space="preserve"> AFSL No. 246638</w:t>
      </w:r>
    </w:p>
    <w:p w14:paraId="5A489A64" w14:textId="77777777" w:rsidR="00932938" w:rsidRDefault="00932938" w:rsidP="00765BFE">
      <w:pPr>
        <w:jc w:val="both"/>
        <w:rPr>
          <w:rFonts w:asciiTheme="minorHAnsi" w:hAnsiTheme="minorHAnsi" w:cs="Arial"/>
          <w:sz w:val="22"/>
          <w:szCs w:val="22"/>
          <w:lang w:eastAsia="ar-SA"/>
        </w:rPr>
      </w:pPr>
      <w:r>
        <w:rPr>
          <w:rFonts w:asciiTheme="minorHAnsi" w:hAnsiTheme="minorHAnsi" w:cs="Arial"/>
          <w:sz w:val="22"/>
          <w:szCs w:val="22"/>
          <w:lang w:eastAsia="ar-SA"/>
        </w:rPr>
        <w:t>Level 8, 525 Flinders Street</w:t>
      </w:r>
    </w:p>
    <w:p w14:paraId="30857DB0" w14:textId="0849C1A1" w:rsidR="00937C4C" w:rsidRDefault="00932938" w:rsidP="00765BFE">
      <w:pPr>
        <w:jc w:val="both"/>
        <w:rPr>
          <w:rFonts w:asciiTheme="minorHAnsi" w:hAnsiTheme="minorHAnsi" w:cs="Arial"/>
          <w:sz w:val="22"/>
          <w:szCs w:val="22"/>
          <w:lang w:eastAsia="ar-SA"/>
        </w:rPr>
      </w:pPr>
      <w:r>
        <w:rPr>
          <w:rFonts w:asciiTheme="minorHAnsi" w:hAnsiTheme="minorHAnsi" w:cs="Arial"/>
          <w:sz w:val="22"/>
          <w:szCs w:val="22"/>
          <w:lang w:eastAsia="ar-SA"/>
        </w:rPr>
        <w:t>Melbourne. VIC 3000</w:t>
      </w:r>
      <w:r w:rsidR="00937C4C" w:rsidRPr="00765BFE">
        <w:rPr>
          <w:rFonts w:asciiTheme="minorHAnsi" w:hAnsiTheme="minorHAnsi" w:cs="Arial"/>
          <w:sz w:val="22"/>
          <w:szCs w:val="22"/>
          <w:lang w:eastAsia="ar-SA"/>
        </w:rPr>
        <w:t xml:space="preserve"> </w:t>
      </w:r>
    </w:p>
    <w:sectPr w:rsidR="00937C4C" w:rsidSect="00AB5D53">
      <w:type w:val="continuous"/>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ne Miller" w:date="2018-07-13T09:21:00Z" w:initials="SM">
    <w:p w14:paraId="13249727" w14:textId="68C7766F" w:rsidR="00890A9A" w:rsidRDefault="00890A9A">
      <w:pPr>
        <w:pStyle w:val="CommentText"/>
      </w:pPr>
      <w:r>
        <w:rPr>
          <w:rStyle w:val="CommentReference"/>
        </w:rPr>
        <w:annotationRef/>
      </w:r>
      <w:r>
        <w:rPr>
          <w:rFonts w:asciiTheme="minorHAnsi" w:hAnsiTheme="minorHAnsi"/>
          <w:sz w:val="22"/>
          <w:szCs w:val="22"/>
          <w:highlight w:val="cyan"/>
        </w:rPr>
        <w:t xml:space="preserve">Depending upon whether the </w:t>
      </w:r>
      <w:r w:rsidRPr="004C7C0D">
        <w:rPr>
          <w:rFonts w:asciiTheme="minorHAnsi" w:hAnsiTheme="minorHAnsi" w:cs="Arial"/>
          <w:szCs w:val="22"/>
          <w:highlight w:val="cyan"/>
        </w:rPr>
        <w:t>AR</w:t>
      </w:r>
      <w:r>
        <w:rPr>
          <w:rFonts w:asciiTheme="minorHAnsi" w:hAnsiTheme="minorHAnsi" w:cs="Arial"/>
          <w:szCs w:val="22"/>
          <w:highlight w:val="cyan"/>
        </w:rPr>
        <w:t xml:space="preserve"> or </w:t>
      </w:r>
      <w:r w:rsidRPr="004C7C0D">
        <w:rPr>
          <w:rFonts w:asciiTheme="minorHAnsi" w:hAnsiTheme="minorHAnsi" w:cs="Arial"/>
          <w:szCs w:val="22"/>
          <w:highlight w:val="cyan"/>
        </w:rPr>
        <w:t>CAR</w:t>
      </w:r>
      <w:r>
        <w:rPr>
          <w:rFonts w:asciiTheme="minorHAnsi" w:hAnsiTheme="minorHAnsi" w:cs="Arial"/>
          <w:szCs w:val="22"/>
          <w:highlight w:val="cyan"/>
        </w:rPr>
        <w:t xml:space="preserve"> is the designated Advice Giver</w:t>
      </w:r>
    </w:p>
  </w:comment>
  <w:comment w:id="1" w:author="Shane Miller" w:date="2018-07-13T09:05:00Z" w:initials="SM">
    <w:p w14:paraId="4CF35241" w14:textId="77777777" w:rsidR="00672E76" w:rsidRPr="00D117AF" w:rsidRDefault="00672E76" w:rsidP="00672E76">
      <w:pPr>
        <w:pStyle w:val="CommentText"/>
        <w:rPr>
          <w:highlight w:val="cyan"/>
        </w:rPr>
      </w:pPr>
      <w:r>
        <w:rPr>
          <w:rStyle w:val="CommentReference"/>
        </w:rPr>
        <w:annotationRef/>
      </w:r>
      <w:r w:rsidRPr="00D117AF">
        <w:rPr>
          <w:highlight w:val="cyan"/>
        </w:rPr>
        <w:t>RG 245.26:</w:t>
      </w:r>
    </w:p>
    <w:p w14:paraId="614C87D7" w14:textId="2DA754DE" w:rsidR="00672E76" w:rsidRDefault="00672E76" w:rsidP="00672E76">
      <w:pPr>
        <w:pStyle w:val="CommentText"/>
      </w:pPr>
      <w:r w:rsidRPr="00D117AF">
        <w:rPr>
          <w:highlight w:val="cyan"/>
        </w:rPr>
        <w:t>Include information about the services that the Client was entitled to receive under the ongoing fee arrangement in the previous year (</w:t>
      </w:r>
      <w:r w:rsidRPr="00D117AF">
        <w:rPr>
          <w:b/>
          <w:highlight w:val="cyan"/>
        </w:rPr>
        <w:t xml:space="preserve">including </w:t>
      </w:r>
      <w:r>
        <w:rPr>
          <w:b/>
          <w:highlight w:val="cyan"/>
        </w:rPr>
        <w:t xml:space="preserve">those services from </w:t>
      </w:r>
      <w:r w:rsidRPr="00D117AF">
        <w:rPr>
          <w:b/>
          <w:highlight w:val="cyan"/>
        </w:rPr>
        <w:t>any previous AFS licensee or representative</w:t>
      </w:r>
      <w:r w:rsidRPr="00D117AF">
        <w:rPr>
          <w:highlight w:val="cyan"/>
        </w:rPr>
        <w:t xml:space="preserve"> if the client’s ongoing fee arrangement has simply c</w:t>
      </w:r>
      <w:r>
        <w:rPr>
          <w:highlight w:val="cyan"/>
        </w:rPr>
        <w:t>arried</w:t>
      </w:r>
      <w:r w:rsidRPr="00D117AF">
        <w:rPr>
          <w:highlight w:val="cyan"/>
        </w:rPr>
        <w:t xml:space="preserve"> on</w:t>
      </w:r>
      <w:r>
        <w:rPr>
          <w:highlight w:val="cyan"/>
        </w:rPr>
        <w:t xml:space="preserve"> unchanged</w:t>
      </w:r>
      <w:r w:rsidRPr="00D117AF">
        <w:rPr>
          <w:highlight w:val="cyan"/>
        </w:rPr>
        <w:t>).</w:t>
      </w:r>
    </w:p>
  </w:comment>
  <w:comment w:id="2" w:author="Shane Miller" w:date="2018-07-13T09:04:00Z" w:initials="SM">
    <w:p w14:paraId="38B662D2" w14:textId="78566DF8" w:rsidR="00672E76" w:rsidRDefault="00672E76">
      <w:pPr>
        <w:pStyle w:val="CommentText"/>
      </w:pPr>
      <w:r>
        <w:rPr>
          <w:rStyle w:val="CommentReference"/>
        </w:rPr>
        <w:annotationRef/>
      </w:r>
      <w:r>
        <w:rPr>
          <w:rFonts w:asciiTheme="minorHAnsi" w:hAnsiTheme="minorHAnsi"/>
          <w:sz w:val="22"/>
          <w:szCs w:val="22"/>
          <w:highlight w:val="cyan"/>
        </w:rPr>
        <w:t xml:space="preserve">Depending upon whether the </w:t>
      </w:r>
      <w:r w:rsidRPr="004C7C0D">
        <w:rPr>
          <w:rFonts w:asciiTheme="minorHAnsi" w:hAnsiTheme="minorHAnsi" w:cs="Arial"/>
          <w:szCs w:val="22"/>
          <w:highlight w:val="cyan"/>
        </w:rPr>
        <w:t>AR</w:t>
      </w:r>
      <w:r>
        <w:rPr>
          <w:rFonts w:asciiTheme="minorHAnsi" w:hAnsiTheme="minorHAnsi" w:cs="Arial"/>
          <w:szCs w:val="22"/>
          <w:highlight w:val="cyan"/>
        </w:rPr>
        <w:t xml:space="preserve"> or </w:t>
      </w:r>
      <w:r w:rsidRPr="004C7C0D">
        <w:rPr>
          <w:rFonts w:asciiTheme="minorHAnsi" w:hAnsiTheme="minorHAnsi" w:cs="Arial"/>
          <w:szCs w:val="22"/>
          <w:highlight w:val="cyan"/>
        </w:rPr>
        <w:t>CAR</w:t>
      </w:r>
      <w:r>
        <w:rPr>
          <w:rFonts w:asciiTheme="minorHAnsi" w:hAnsiTheme="minorHAnsi" w:cs="Arial"/>
          <w:szCs w:val="22"/>
          <w:highlight w:val="cyan"/>
        </w:rPr>
        <w:t xml:space="preserve"> is the designated Advice Giver</w:t>
      </w:r>
    </w:p>
  </w:comment>
  <w:comment w:id="3" w:author="Shane Miller" w:date="2018-07-13T09:10:00Z" w:initials="SM">
    <w:p w14:paraId="4DCB4131" w14:textId="1243278A" w:rsidR="0034431E" w:rsidRDefault="0034431E">
      <w:pPr>
        <w:pStyle w:val="CommentText"/>
      </w:pPr>
      <w:r>
        <w:rPr>
          <w:rStyle w:val="CommentReference"/>
        </w:rPr>
        <w:annotationRef/>
      </w:r>
      <w:r w:rsidRPr="00F177B7">
        <w:rPr>
          <w:highlight w:val="cyan"/>
        </w:rPr>
        <w:t>This se</w:t>
      </w:r>
      <w:r>
        <w:rPr>
          <w:highlight w:val="cyan"/>
        </w:rPr>
        <w:t>ntence</w:t>
      </w:r>
      <w:r w:rsidRPr="00F177B7">
        <w:rPr>
          <w:highlight w:val="cyan"/>
        </w:rPr>
        <w:t xml:space="preserve"> is optional</w:t>
      </w:r>
    </w:p>
  </w:comment>
  <w:comment w:id="4" w:author="Shane Miller" w:date="2018-07-13T08:38:00Z" w:initials="SM">
    <w:p w14:paraId="13F1FB52" w14:textId="1C3D4178" w:rsidR="00102693" w:rsidRDefault="00102693">
      <w:pPr>
        <w:pStyle w:val="CommentText"/>
      </w:pPr>
      <w:r>
        <w:rPr>
          <w:rStyle w:val="CommentReference"/>
        </w:rPr>
        <w:annotationRef/>
      </w:r>
      <w:r w:rsidRPr="00102693">
        <w:rPr>
          <w:highlight w:val="cyan"/>
        </w:rPr>
        <w:t>This table is optional</w:t>
      </w:r>
    </w:p>
  </w:comment>
  <w:comment w:id="5" w:author="Shane Miller" w:date="2018-07-13T09:10:00Z" w:initials="SM">
    <w:p w14:paraId="6F4BA18A" w14:textId="49B0DEB8" w:rsidR="0034431E" w:rsidRDefault="0034431E">
      <w:pPr>
        <w:pStyle w:val="CommentText"/>
      </w:pPr>
      <w:r>
        <w:rPr>
          <w:rStyle w:val="CommentReference"/>
        </w:rPr>
        <w:annotationRef/>
      </w:r>
      <w:r w:rsidRPr="00F177B7">
        <w:rPr>
          <w:highlight w:val="cyan"/>
        </w:rPr>
        <w:t>This se</w:t>
      </w:r>
      <w:r>
        <w:rPr>
          <w:highlight w:val="cyan"/>
        </w:rPr>
        <w:t>ntence</w:t>
      </w:r>
      <w:r w:rsidRPr="00F177B7">
        <w:rPr>
          <w:highlight w:val="cyan"/>
        </w:rPr>
        <w:t xml:space="preserve"> is optional</w:t>
      </w:r>
    </w:p>
  </w:comment>
  <w:comment w:id="6" w:author="Shane Miller" w:date="2018-07-13T09:16:00Z" w:initials="SM">
    <w:p w14:paraId="2CF03F5F" w14:textId="1EFB3EA8" w:rsidR="000C47ED" w:rsidRDefault="000C47ED">
      <w:pPr>
        <w:pStyle w:val="CommentText"/>
      </w:pPr>
      <w:r>
        <w:rPr>
          <w:rStyle w:val="CommentReference"/>
        </w:rPr>
        <w:annotationRef/>
      </w:r>
      <w:r w:rsidRPr="00102693">
        <w:rPr>
          <w:highlight w:val="cyan"/>
        </w:rPr>
        <w:t>This table is optional</w:t>
      </w:r>
    </w:p>
  </w:comment>
  <w:comment w:id="7" w:author="Shane Miller" w:date="2018-07-13T09:45:00Z" w:initials="SM">
    <w:p w14:paraId="10804151" w14:textId="00A9F06E" w:rsidR="006B37E8" w:rsidRDefault="006B37E8">
      <w:pPr>
        <w:pStyle w:val="CommentText"/>
      </w:pPr>
      <w:r>
        <w:rPr>
          <w:rStyle w:val="CommentReference"/>
        </w:rPr>
        <w:annotationRef/>
      </w:r>
      <w:r w:rsidRPr="006B37E8">
        <w:rPr>
          <w:highlight w:val="cyan"/>
        </w:rPr>
        <w:t xml:space="preserve">Payments might be received by </w:t>
      </w:r>
      <w:r w:rsidR="003F2ED3">
        <w:rPr>
          <w:highlight w:val="cyan"/>
        </w:rPr>
        <w:t>Invoice</w:t>
      </w:r>
      <w:r w:rsidRPr="006B37E8">
        <w:rPr>
          <w:highlight w:val="cyan"/>
        </w:rPr>
        <w:t xml:space="preserve"> (say); not f</w:t>
      </w:r>
      <w:r w:rsidR="003F2ED3">
        <w:rPr>
          <w:highlight w:val="cyan"/>
        </w:rPr>
        <w:t>ro</w:t>
      </w:r>
      <w:r w:rsidRPr="006B37E8">
        <w:rPr>
          <w:highlight w:val="cyan"/>
        </w:rPr>
        <w:t>m a product.</w:t>
      </w:r>
    </w:p>
  </w:comment>
  <w:comment w:id="8" w:author="Shane Miller" w:date="2018-07-13T09:46:00Z" w:initials="SM">
    <w:p w14:paraId="14AC6898" w14:textId="3525AADD" w:rsidR="00044FE0" w:rsidRDefault="00044FE0">
      <w:pPr>
        <w:pStyle w:val="CommentText"/>
      </w:pPr>
      <w:r>
        <w:rPr>
          <w:rStyle w:val="CommentReference"/>
        </w:rPr>
        <w:annotationRef/>
      </w:r>
      <w:r w:rsidRPr="00044FE0">
        <w:rPr>
          <w:highlight w:val="cyan"/>
        </w:rPr>
        <w:t>For example:  insurance, investments</w:t>
      </w:r>
    </w:p>
  </w:comment>
  <w:comment w:id="10" w:author="Shane Miller" w:date="2018-07-13T09:49:00Z" w:initials="SM">
    <w:p w14:paraId="071254A6" w14:textId="06553935" w:rsidR="004A58FB" w:rsidRDefault="004A58FB">
      <w:pPr>
        <w:pStyle w:val="CommentText"/>
      </w:pPr>
      <w:r>
        <w:rPr>
          <w:rStyle w:val="CommentReference"/>
        </w:rPr>
        <w:annotationRef/>
      </w:r>
      <w:r w:rsidRPr="004A58FB">
        <w:rPr>
          <w:highlight w:val="cyan"/>
        </w:rPr>
        <w:t>Only retain this paragraph if applicable.</w:t>
      </w:r>
    </w:p>
  </w:comment>
  <w:comment w:id="11" w:author="Shane Miller" w:date="2018-07-13T09:31:00Z" w:initials="SM">
    <w:p w14:paraId="1F2DBB56" w14:textId="0A491D25" w:rsidR="00013A5F" w:rsidRDefault="00013A5F" w:rsidP="000054CF">
      <w:pPr>
        <w:jc w:val="both"/>
      </w:pPr>
      <w:r>
        <w:rPr>
          <w:rStyle w:val="CommentReference"/>
        </w:rPr>
        <w:annotationRef/>
      </w:r>
      <w:r w:rsidRPr="00765BFE">
        <w:rPr>
          <w:rFonts w:asciiTheme="minorHAnsi" w:hAnsiTheme="minorHAnsi" w:cs="Arial"/>
          <w:sz w:val="20"/>
          <w:szCs w:val="22"/>
          <w:highlight w:val="cyan"/>
        </w:rPr>
        <w:t xml:space="preserve">Fees disclosed in the FDS are required to highlight the precise cost for the Ongoing Service to allow the client to determine the $ saving if </w:t>
      </w:r>
      <w:r w:rsidR="005F4DFB">
        <w:rPr>
          <w:rFonts w:asciiTheme="minorHAnsi" w:hAnsiTheme="minorHAnsi" w:cs="Arial"/>
          <w:sz w:val="20"/>
          <w:szCs w:val="22"/>
          <w:highlight w:val="cyan"/>
        </w:rPr>
        <w:t>one or more</w:t>
      </w:r>
      <w:r w:rsidRPr="00765BFE">
        <w:rPr>
          <w:rFonts w:asciiTheme="minorHAnsi" w:hAnsiTheme="minorHAnsi" w:cs="Arial"/>
          <w:sz w:val="20"/>
          <w:szCs w:val="22"/>
          <w:highlight w:val="cyan"/>
        </w:rPr>
        <w:t xml:space="preserve"> service</w:t>
      </w:r>
      <w:r w:rsidR="005F4DFB">
        <w:rPr>
          <w:rFonts w:asciiTheme="minorHAnsi" w:hAnsiTheme="minorHAnsi" w:cs="Arial"/>
          <w:sz w:val="20"/>
          <w:szCs w:val="22"/>
          <w:highlight w:val="cyan"/>
        </w:rPr>
        <w:t>s</w:t>
      </w:r>
      <w:r w:rsidRPr="00765BFE">
        <w:rPr>
          <w:rFonts w:asciiTheme="minorHAnsi" w:hAnsiTheme="minorHAnsi" w:cs="Arial"/>
          <w:sz w:val="20"/>
          <w:szCs w:val="22"/>
          <w:highlight w:val="cyan"/>
        </w:rPr>
        <w:t xml:space="preserve"> w</w:t>
      </w:r>
      <w:r w:rsidR="005F4DFB">
        <w:rPr>
          <w:rFonts w:asciiTheme="minorHAnsi" w:hAnsiTheme="minorHAnsi" w:cs="Arial"/>
          <w:sz w:val="20"/>
          <w:szCs w:val="22"/>
          <w:highlight w:val="cyan"/>
        </w:rPr>
        <w:t>ere</w:t>
      </w:r>
      <w:r w:rsidR="002B6258">
        <w:rPr>
          <w:rFonts w:asciiTheme="minorHAnsi" w:hAnsiTheme="minorHAnsi" w:cs="Arial"/>
          <w:sz w:val="20"/>
          <w:szCs w:val="22"/>
          <w:highlight w:val="cyan"/>
        </w:rPr>
        <w:t xml:space="preserve"> to be</w:t>
      </w:r>
      <w:r w:rsidRPr="00765BFE">
        <w:rPr>
          <w:rFonts w:asciiTheme="minorHAnsi" w:hAnsiTheme="minorHAnsi" w:cs="Arial"/>
          <w:sz w:val="20"/>
          <w:szCs w:val="22"/>
          <w:highlight w:val="cyan"/>
        </w:rPr>
        <w:t xml:space="preserve"> cancelled.</w:t>
      </w:r>
    </w:p>
  </w:comment>
  <w:comment w:id="12" w:author="Shane Miller" w:date="2018-07-13T09:34:00Z" w:initials="SM">
    <w:p w14:paraId="57D64B41" w14:textId="7029C603" w:rsidR="00920D9B" w:rsidRDefault="00920D9B">
      <w:pPr>
        <w:pStyle w:val="CommentText"/>
      </w:pPr>
      <w:r>
        <w:rPr>
          <w:rStyle w:val="CommentReference"/>
        </w:rPr>
        <w:annotationRef/>
      </w:r>
      <w:r w:rsidRPr="00920D9B">
        <w:rPr>
          <w:highlight w:val="cyan"/>
        </w:rPr>
        <w:t>Tailor</w:t>
      </w:r>
    </w:p>
  </w:comment>
  <w:comment w:id="13" w:author="Shane Miller" w:date="2018-07-13T09:42:00Z" w:initials="SM">
    <w:p w14:paraId="7504D0E2" w14:textId="7791F198" w:rsidR="006B64A9" w:rsidRDefault="006B64A9">
      <w:pPr>
        <w:pStyle w:val="CommentText"/>
      </w:pPr>
      <w:r>
        <w:rPr>
          <w:rStyle w:val="CommentReference"/>
        </w:rPr>
        <w:annotationRef/>
      </w:r>
      <w:r w:rsidRPr="00345385">
        <w:rPr>
          <w:highlight w:val="cyan"/>
        </w:rPr>
        <w:t>Detail the all the fees as applicable; not just the aggregate</w:t>
      </w:r>
    </w:p>
  </w:comment>
  <w:comment w:id="14" w:author="Shane Miller" w:date="2018-07-13T09:47:00Z" w:initials="SM">
    <w:p w14:paraId="54AE249A" w14:textId="3773499F" w:rsidR="003F2ED3" w:rsidRDefault="003F2ED3">
      <w:pPr>
        <w:pStyle w:val="CommentText"/>
      </w:pPr>
      <w:r>
        <w:rPr>
          <w:rStyle w:val="CommentReference"/>
        </w:rPr>
        <w:annotationRef/>
      </w:r>
      <w:r w:rsidRPr="006B37E8">
        <w:rPr>
          <w:highlight w:val="cyan"/>
        </w:rPr>
        <w:t xml:space="preserve">Payments might be received by </w:t>
      </w:r>
      <w:r>
        <w:rPr>
          <w:highlight w:val="cyan"/>
        </w:rPr>
        <w:t>Invoice</w:t>
      </w:r>
      <w:r w:rsidRPr="006B37E8">
        <w:rPr>
          <w:highlight w:val="cyan"/>
        </w:rPr>
        <w:t xml:space="preserve"> (say); not f</w:t>
      </w:r>
      <w:r>
        <w:rPr>
          <w:highlight w:val="cyan"/>
        </w:rPr>
        <w:t>ro</w:t>
      </w:r>
      <w:r w:rsidRPr="006B37E8">
        <w:rPr>
          <w:highlight w:val="cyan"/>
        </w:rPr>
        <w:t>m a product.</w:t>
      </w:r>
    </w:p>
  </w:comment>
  <w:comment w:id="15" w:author="Shane Miller" w:date="2018-07-13T09:22:00Z" w:initials="SM">
    <w:p w14:paraId="5C5EE99E" w14:textId="6EB2BC7F" w:rsidR="00BD651A" w:rsidRDefault="00BD651A">
      <w:pPr>
        <w:pStyle w:val="CommentText"/>
      </w:pPr>
      <w:r>
        <w:rPr>
          <w:rStyle w:val="CommentReference"/>
        </w:rPr>
        <w:annotationRef/>
      </w:r>
      <w:r w:rsidRPr="0039640F">
        <w:rPr>
          <w:highlight w:val="cyan"/>
        </w:rPr>
        <w:t>If there is no ‘</w:t>
      </w:r>
      <w:r w:rsidR="0039640F">
        <w:rPr>
          <w:highlight w:val="cyan"/>
        </w:rPr>
        <w:t>N</w:t>
      </w:r>
      <w:r w:rsidRPr="0039640F">
        <w:rPr>
          <w:highlight w:val="cyan"/>
        </w:rPr>
        <w:t xml:space="preserve">ame’ then insert a sub-header </w:t>
      </w:r>
      <w:proofErr w:type="spellStart"/>
      <w:r w:rsidRPr="0039640F">
        <w:rPr>
          <w:highlight w:val="cyan"/>
        </w:rPr>
        <w:t>eg.</w:t>
      </w:r>
      <w:proofErr w:type="spellEnd"/>
      <w:r w:rsidRPr="0039640F">
        <w:rPr>
          <w:highlight w:val="cyan"/>
        </w:rPr>
        <w:t xml:space="preserve"> </w:t>
      </w:r>
      <w:r w:rsidR="000C45A8" w:rsidRPr="0039640F">
        <w:rPr>
          <w:highlight w:val="cyan"/>
        </w:rPr>
        <w:t>‘</w:t>
      </w:r>
      <w:r w:rsidR="0039640F">
        <w:rPr>
          <w:highlight w:val="cyan"/>
        </w:rPr>
        <w:t>Products/</w:t>
      </w:r>
      <w:r w:rsidRPr="0039640F">
        <w:rPr>
          <w:highlight w:val="cyan"/>
        </w:rPr>
        <w:t xml:space="preserve">Services </w:t>
      </w:r>
      <w:r w:rsidR="000C45A8" w:rsidRPr="0039640F">
        <w:rPr>
          <w:highlight w:val="cyan"/>
        </w:rPr>
        <w:t>to which you are Entitled’</w:t>
      </w:r>
      <w:r w:rsidR="002F7000">
        <w:rPr>
          <w:highlight w:val="cyan"/>
        </w:rPr>
        <w:t xml:space="preserve"> or ‘Promised Services’, etc…</w:t>
      </w:r>
    </w:p>
  </w:comment>
  <w:comment w:id="16" w:author="Shane Miller" w:date="2018-07-13T08:39:00Z" w:initials="SM">
    <w:p w14:paraId="3749022C" w14:textId="002A22C0" w:rsidR="006D0AE5" w:rsidRPr="00102693" w:rsidRDefault="006D0AE5">
      <w:pPr>
        <w:pStyle w:val="CommentText"/>
        <w:rPr>
          <w:highlight w:val="cyan"/>
        </w:rPr>
      </w:pPr>
      <w:r>
        <w:rPr>
          <w:rStyle w:val="CommentReference"/>
        </w:rPr>
        <w:annotationRef/>
      </w:r>
      <w:r w:rsidRPr="00102693">
        <w:rPr>
          <w:highlight w:val="cyan"/>
        </w:rPr>
        <w:t xml:space="preserve">Consistent with the </w:t>
      </w:r>
      <w:r>
        <w:rPr>
          <w:highlight w:val="cyan"/>
        </w:rPr>
        <w:t xml:space="preserve">disclosures in the </w:t>
      </w:r>
      <w:proofErr w:type="spellStart"/>
      <w:r w:rsidRPr="00102693">
        <w:rPr>
          <w:highlight w:val="cyan"/>
        </w:rPr>
        <w:t>SoA</w:t>
      </w:r>
      <w:proofErr w:type="spellEnd"/>
      <w:r>
        <w:rPr>
          <w:highlight w:val="cyan"/>
        </w:rPr>
        <w:t xml:space="preserve"> or Service Agreement</w:t>
      </w:r>
      <w:r w:rsidRPr="00102693">
        <w:rPr>
          <w:highlight w:val="cyan"/>
        </w:rPr>
        <w:t xml:space="preserve">, commit to the </w:t>
      </w:r>
      <w:r w:rsidRPr="0034431E">
        <w:rPr>
          <w:b/>
          <w:highlight w:val="cyan"/>
        </w:rPr>
        <w:t xml:space="preserve">‘minimum’ </w:t>
      </w:r>
      <w:r w:rsidRPr="00102693">
        <w:rPr>
          <w:highlight w:val="cyan"/>
        </w:rPr>
        <w:t xml:space="preserve">number that you can definitely meet.  </w:t>
      </w:r>
    </w:p>
    <w:p w14:paraId="3CA57C0A" w14:textId="4BF95544" w:rsidR="006D0AE5" w:rsidRDefault="006D0AE5">
      <w:pPr>
        <w:pStyle w:val="CommentText"/>
      </w:pPr>
      <w:r w:rsidRPr="00102693">
        <w:rPr>
          <w:highlight w:val="cyan"/>
        </w:rPr>
        <w:t>You can always exceed this minimum number in practice.</w:t>
      </w:r>
    </w:p>
  </w:comment>
  <w:comment w:id="17" w:author="Shane Miller" w:date="2018-07-13T09:53:00Z" w:initials="SM">
    <w:p w14:paraId="13C1F6C3" w14:textId="66891B26" w:rsidR="006D0AE5" w:rsidRDefault="006D0AE5">
      <w:pPr>
        <w:pStyle w:val="CommentText"/>
      </w:pPr>
      <w:r>
        <w:rPr>
          <w:rStyle w:val="CommentReference"/>
        </w:rPr>
        <w:annotationRef/>
      </w:r>
      <w:r w:rsidR="001929CF" w:rsidRPr="001929CF">
        <w:rPr>
          <w:highlight w:val="cyan"/>
        </w:rPr>
        <w:t xml:space="preserve">If </w:t>
      </w:r>
      <w:r w:rsidR="001929CF">
        <w:rPr>
          <w:highlight w:val="cyan"/>
        </w:rPr>
        <w:t>a</w:t>
      </w:r>
      <w:r w:rsidR="001929CF" w:rsidRPr="001929CF">
        <w:rPr>
          <w:highlight w:val="cyan"/>
        </w:rPr>
        <w:t xml:space="preserve"> Service has no significant</w:t>
      </w:r>
      <w:r w:rsidR="001929CF">
        <w:rPr>
          <w:highlight w:val="cyan"/>
        </w:rPr>
        <w:t>/meaningful</w:t>
      </w:r>
      <w:r w:rsidR="001929CF" w:rsidRPr="001929CF">
        <w:rPr>
          <w:highlight w:val="cyan"/>
        </w:rPr>
        <w:t xml:space="preserve"> ‘frequency’</w:t>
      </w:r>
      <w:r w:rsidR="001929CF">
        <w:rPr>
          <w:highlight w:val="cyan"/>
        </w:rPr>
        <w:t>:</w:t>
      </w:r>
      <w:r w:rsidR="001929CF" w:rsidRPr="001929CF">
        <w:rPr>
          <w:highlight w:val="cyan"/>
        </w:rPr>
        <w:t xml:space="preserve"> write </w:t>
      </w:r>
      <w:r w:rsidR="001929CF">
        <w:rPr>
          <w:highlight w:val="cyan"/>
        </w:rPr>
        <w:t>‘</w:t>
      </w:r>
      <w:r w:rsidR="001929CF" w:rsidRPr="001929CF">
        <w:rPr>
          <w:highlight w:val="cyan"/>
        </w:rPr>
        <w:t>N.A.</w:t>
      </w:r>
      <w:r w:rsidR="001929CF">
        <w:rPr>
          <w:highlight w:val="cyan"/>
        </w:rPr>
        <w:t xml:space="preserve">’ or ‘one-off’ or ‘as appropriate’ or some other meaningful descriptor. </w:t>
      </w:r>
    </w:p>
  </w:comment>
  <w:comment w:id="18" w:author="Shane Miller" w:date="2018-07-13T10:03:00Z" w:initials="SM">
    <w:p w14:paraId="534BFBBC" w14:textId="62898551" w:rsidR="00603851" w:rsidRDefault="00603851">
      <w:pPr>
        <w:pStyle w:val="CommentText"/>
      </w:pPr>
      <w:r>
        <w:rPr>
          <w:rStyle w:val="CommentReference"/>
        </w:rPr>
        <w:annotationRef/>
      </w:r>
      <w:r w:rsidRPr="00603851">
        <w:rPr>
          <w:highlight w:val="cyan"/>
        </w:rPr>
        <w:t>Prune or modify this list</w:t>
      </w:r>
      <w:r w:rsidR="00BF3D17">
        <w:rPr>
          <w:highlight w:val="cyan"/>
        </w:rPr>
        <w:t xml:space="preserve"> to align with the disclosed service offering in your </w:t>
      </w:r>
      <w:proofErr w:type="spellStart"/>
      <w:r w:rsidR="00BF3D17">
        <w:rPr>
          <w:highlight w:val="cyan"/>
        </w:rPr>
        <w:t>SoA</w:t>
      </w:r>
      <w:proofErr w:type="spellEnd"/>
      <w:r w:rsidR="00BF3D17">
        <w:rPr>
          <w:highlight w:val="cyan"/>
        </w:rPr>
        <w:t xml:space="preserve"> or Service Agreement.</w:t>
      </w:r>
    </w:p>
  </w:comment>
  <w:comment w:id="19" w:author="Shane Miller" w:date="2018-07-13T10:01:00Z" w:initials="SM">
    <w:p w14:paraId="00BD81C3" w14:textId="0EC2693D" w:rsidR="00026ED1" w:rsidRDefault="00026ED1">
      <w:pPr>
        <w:pStyle w:val="CommentText"/>
      </w:pPr>
      <w:r>
        <w:rPr>
          <w:rStyle w:val="CommentReference"/>
        </w:rPr>
        <w:annotationRef/>
      </w:r>
      <w:r w:rsidRPr="00026ED1">
        <w:rPr>
          <w:highlight w:val="cyan"/>
        </w:rPr>
        <w:t xml:space="preserve">If the Service was </w:t>
      </w:r>
      <w:r w:rsidR="00603851">
        <w:rPr>
          <w:highlight w:val="cyan"/>
        </w:rPr>
        <w:t>NOT</w:t>
      </w:r>
      <w:r w:rsidRPr="00026ED1">
        <w:rPr>
          <w:highlight w:val="cyan"/>
        </w:rPr>
        <w:t xml:space="preserve"> provided, then replace the tick with ‘Not Provided’</w:t>
      </w:r>
      <w:r w:rsidR="00603851">
        <w:rPr>
          <w:highlight w:val="cyan"/>
        </w:rPr>
        <w:t>.  Don’t leave blanks.</w:t>
      </w:r>
    </w:p>
  </w:comment>
  <w:comment w:id="20" w:author="Shane Miller" w:date="2018-07-13T10:02:00Z" w:initials="SM">
    <w:p w14:paraId="07F20A8C" w14:textId="176737E2" w:rsidR="00603851" w:rsidRDefault="00603851">
      <w:pPr>
        <w:pStyle w:val="CommentText"/>
      </w:pPr>
      <w:r>
        <w:rPr>
          <w:rStyle w:val="CommentReference"/>
        </w:rPr>
        <w:annotationRef/>
      </w:r>
      <w:r w:rsidRPr="00026ED1">
        <w:rPr>
          <w:highlight w:val="cyan"/>
        </w:rPr>
        <w:t xml:space="preserve">If the Service was </w:t>
      </w:r>
      <w:r>
        <w:rPr>
          <w:highlight w:val="cyan"/>
        </w:rPr>
        <w:t>NOT</w:t>
      </w:r>
      <w:r w:rsidRPr="00026ED1">
        <w:rPr>
          <w:highlight w:val="cyan"/>
        </w:rPr>
        <w:t xml:space="preserve"> provided, then replace the </w:t>
      </w:r>
      <w:r>
        <w:rPr>
          <w:highlight w:val="cyan"/>
        </w:rPr>
        <w:t>date</w:t>
      </w:r>
      <w:r w:rsidRPr="00026ED1">
        <w:rPr>
          <w:highlight w:val="cyan"/>
        </w:rPr>
        <w:t xml:space="preserve"> with </w:t>
      </w:r>
      <w:r>
        <w:rPr>
          <w:highlight w:val="cyan"/>
        </w:rPr>
        <w:t>a dash or ‘N.A.’.  Don’t leave blanks.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49727" w15:done="0"/>
  <w15:commentEx w15:paraId="614C87D7" w15:done="0"/>
  <w15:commentEx w15:paraId="38B662D2" w15:done="0"/>
  <w15:commentEx w15:paraId="4DCB4131" w15:done="0"/>
  <w15:commentEx w15:paraId="13F1FB52" w15:done="0"/>
  <w15:commentEx w15:paraId="6F4BA18A" w15:done="0"/>
  <w15:commentEx w15:paraId="2CF03F5F" w15:done="0"/>
  <w15:commentEx w15:paraId="10804151" w15:done="0"/>
  <w15:commentEx w15:paraId="14AC6898" w15:done="0"/>
  <w15:commentEx w15:paraId="071254A6" w15:done="0"/>
  <w15:commentEx w15:paraId="1F2DBB56" w15:done="0"/>
  <w15:commentEx w15:paraId="57D64B41" w15:done="0"/>
  <w15:commentEx w15:paraId="7504D0E2" w15:done="0"/>
  <w15:commentEx w15:paraId="54AE249A" w15:done="0"/>
  <w15:commentEx w15:paraId="5C5EE99E" w15:done="0"/>
  <w15:commentEx w15:paraId="3CA57C0A" w15:done="0"/>
  <w15:commentEx w15:paraId="13C1F6C3" w15:done="0"/>
  <w15:commentEx w15:paraId="534BFBBC" w15:done="0"/>
  <w15:commentEx w15:paraId="00BD81C3" w15:done="0"/>
  <w15:commentEx w15:paraId="07F20A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49727" w16cid:durableId="1EF2ED94"/>
  <w16cid:commentId w16cid:paraId="614C87D7" w16cid:durableId="1EF2E9E7"/>
  <w16cid:commentId w16cid:paraId="38B662D2" w16cid:durableId="1EF2E9AD"/>
  <w16cid:commentId w16cid:paraId="4DCB4131" w16cid:durableId="1EF2EAEC"/>
  <w16cid:commentId w16cid:paraId="13F1FB52" w16cid:durableId="1EF2E36D"/>
  <w16cid:commentId w16cid:paraId="6F4BA18A" w16cid:durableId="1EF2EAFF"/>
  <w16cid:commentId w16cid:paraId="2CF03F5F" w16cid:durableId="1EF2EC52"/>
  <w16cid:commentId w16cid:paraId="10804151" w16cid:durableId="1EF2F333"/>
  <w16cid:commentId w16cid:paraId="14AC6898" w16cid:durableId="1EF2F37D"/>
  <w16cid:commentId w16cid:paraId="071254A6" w16cid:durableId="1EF2F42D"/>
  <w16cid:commentId w16cid:paraId="1F2DBB56" w16cid:durableId="1EF2F007"/>
  <w16cid:commentId w16cid:paraId="57D64B41" w16cid:durableId="1EF2F09F"/>
  <w16cid:commentId w16cid:paraId="7504D0E2" w16cid:durableId="1EF2F291"/>
  <w16cid:commentId w16cid:paraId="54AE249A" w16cid:durableId="1EF2F3C9"/>
  <w16cid:commentId w16cid:paraId="5C5EE99E" w16cid:durableId="1EF2EDC3"/>
  <w16cid:commentId w16cid:paraId="3CA57C0A" w16cid:durableId="1EF2E3C5"/>
  <w16cid:commentId w16cid:paraId="13C1F6C3" w16cid:durableId="1EF2F50C"/>
  <w16cid:commentId w16cid:paraId="534BFBBC" w16cid:durableId="1EF2F762"/>
  <w16cid:commentId w16cid:paraId="00BD81C3" w16cid:durableId="1EF2F6E6"/>
  <w16cid:commentId w16cid:paraId="07F20A8C" w16cid:durableId="1EF2F7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1F9C" w14:textId="77777777" w:rsidR="00701186" w:rsidRDefault="00701186" w:rsidP="00701186">
      <w:r>
        <w:separator/>
      </w:r>
    </w:p>
  </w:endnote>
  <w:endnote w:type="continuationSeparator" w:id="0">
    <w:p w14:paraId="252624DB" w14:textId="77777777" w:rsidR="00701186" w:rsidRDefault="00701186" w:rsidP="0070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F92E" w14:textId="77777777" w:rsidR="004C073A" w:rsidRDefault="004C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56B8" w14:textId="77777777" w:rsidR="004C073A" w:rsidRDefault="004C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5118" w14:textId="77777777" w:rsidR="004C073A" w:rsidRDefault="004C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23B3" w14:textId="77777777" w:rsidR="00701186" w:rsidRDefault="00701186" w:rsidP="00701186">
      <w:r>
        <w:separator/>
      </w:r>
    </w:p>
  </w:footnote>
  <w:footnote w:type="continuationSeparator" w:id="0">
    <w:p w14:paraId="234C560C" w14:textId="77777777" w:rsidR="00701186" w:rsidRDefault="00701186" w:rsidP="0070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F229" w14:textId="77777777" w:rsidR="004C073A" w:rsidRDefault="004C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BBDB" w14:textId="77777777" w:rsidR="00701186" w:rsidRDefault="00701186" w:rsidP="00701186">
    <w:pPr>
      <w:pStyle w:val="Header"/>
    </w:pPr>
    <w:r>
      <w:rPr>
        <w:noProof/>
      </w:rPr>
      <mc:AlternateContent>
        <mc:Choice Requires="wps">
          <w:drawing>
            <wp:anchor distT="45720" distB="45720" distL="114300" distR="114300" simplePos="0" relativeHeight="251659264" behindDoc="0" locked="0" layoutInCell="1" allowOverlap="1" wp14:anchorId="35D95AFC" wp14:editId="158B86E8">
              <wp:simplePos x="0" y="0"/>
              <wp:positionH relativeFrom="column">
                <wp:posOffset>4010025</wp:posOffset>
              </wp:positionH>
              <wp:positionV relativeFrom="page">
                <wp:posOffset>152400</wp:posOffset>
              </wp:positionV>
              <wp:extent cx="2766695" cy="1386840"/>
              <wp:effectExtent l="0" t="0" r="1460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386840"/>
                      </a:xfrm>
                      <a:prstGeom prst="rect">
                        <a:avLst/>
                      </a:prstGeom>
                      <a:solidFill>
                        <a:srgbClr val="FFFFFF"/>
                      </a:solidFill>
                      <a:ln w="9525">
                        <a:solidFill>
                          <a:srgbClr val="FF0000"/>
                        </a:solidFill>
                        <a:miter lim="800000"/>
                        <a:headEnd/>
                        <a:tailEnd/>
                      </a:ln>
                    </wps:spPr>
                    <wps:txbx>
                      <w:txbxContent>
                        <w:p w14:paraId="47F896C4" w14:textId="77777777" w:rsidR="00701186" w:rsidRPr="00701186" w:rsidRDefault="00701186" w:rsidP="00701186">
                          <w:pPr>
                            <w:rPr>
                              <w:rFonts w:asciiTheme="minorHAnsi" w:hAnsiTheme="minorHAnsi"/>
                            </w:rPr>
                          </w:pPr>
                          <w:r w:rsidRPr="00701186">
                            <w:rPr>
                              <w:rFonts w:asciiTheme="minorHAnsi" w:hAnsiTheme="minorHAnsi"/>
                              <w:highlight w:val="cyan"/>
                            </w:rPr>
                            <w:t>Delete this box before finalising:</w:t>
                          </w:r>
                        </w:p>
                        <w:p w14:paraId="730F8BB3" w14:textId="1878B648" w:rsidR="000E07E8" w:rsidRPr="000E07E8" w:rsidRDefault="000E07E8" w:rsidP="000E07E8">
                          <w:pPr>
                            <w:rPr>
                              <w:rFonts w:asciiTheme="minorHAnsi" w:hAnsiTheme="minorHAnsi"/>
                              <w:sz w:val="16"/>
                              <w:szCs w:val="16"/>
                            </w:rPr>
                          </w:pPr>
                          <w:r w:rsidRPr="000E07E8">
                            <w:rPr>
                              <w:rFonts w:asciiTheme="minorHAnsi" w:hAnsiTheme="minorHAnsi"/>
                              <w:sz w:val="16"/>
                              <w:szCs w:val="16"/>
                            </w:rPr>
                            <w:t xml:space="preserve">Double click in the header </w:t>
                          </w:r>
                          <w:r w:rsidR="00BA2D64">
                            <w:rPr>
                              <w:rFonts w:asciiTheme="minorHAnsi" w:hAnsiTheme="minorHAnsi"/>
                              <w:sz w:val="16"/>
                              <w:szCs w:val="16"/>
                            </w:rPr>
                            <w:t xml:space="preserve">space </w:t>
                          </w:r>
                          <w:r w:rsidRPr="000E07E8">
                            <w:rPr>
                              <w:rFonts w:asciiTheme="minorHAnsi" w:hAnsiTheme="minorHAnsi"/>
                              <w:sz w:val="16"/>
                              <w:szCs w:val="16"/>
                            </w:rPr>
                            <w:t>to access</w:t>
                          </w:r>
                        </w:p>
                        <w:p w14:paraId="1F2CF80F" w14:textId="77777777" w:rsidR="000E07E8" w:rsidRPr="000E07E8" w:rsidRDefault="000E07E8" w:rsidP="00701186">
                          <w:pPr>
                            <w:rPr>
                              <w:rFonts w:asciiTheme="minorHAnsi" w:hAnsiTheme="minorHAnsi"/>
                              <w:sz w:val="16"/>
                              <w:szCs w:val="16"/>
                              <w:highlight w:val="yellow"/>
                            </w:rPr>
                          </w:pPr>
                        </w:p>
                        <w:p w14:paraId="26BCA583" w14:textId="0BD255A9" w:rsidR="00701186" w:rsidRPr="00701186" w:rsidRDefault="00701186" w:rsidP="00701186">
                          <w:pPr>
                            <w:rPr>
                              <w:rFonts w:asciiTheme="minorHAnsi" w:hAnsiTheme="minorHAnsi"/>
                            </w:rPr>
                          </w:pPr>
                          <w:r w:rsidRPr="00701186">
                            <w:rPr>
                              <w:rFonts w:asciiTheme="minorHAnsi" w:hAnsiTheme="minorHAnsi"/>
                              <w:highlight w:val="yellow"/>
                            </w:rPr>
                            <w:t>Yellow text:</w:t>
                          </w:r>
                          <w:r w:rsidRPr="00701186">
                            <w:rPr>
                              <w:rFonts w:asciiTheme="minorHAnsi" w:hAnsiTheme="minorHAnsi"/>
                            </w:rPr>
                            <w:t xml:space="preserve"> you will over-write or delete where appropriate</w:t>
                          </w:r>
                        </w:p>
                        <w:p w14:paraId="1CEB0446" w14:textId="64CFB47D" w:rsidR="000E07E8" w:rsidRPr="000E07E8" w:rsidRDefault="00701186">
                          <w:pPr>
                            <w:rPr>
                              <w:rFonts w:asciiTheme="minorHAnsi" w:hAnsiTheme="minorHAnsi"/>
                            </w:rPr>
                          </w:pPr>
                          <w:r w:rsidRPr="00701186">
                            <w:rPr>
                              <w:rFonts w:asciiTheme="minorHAnsi" w:hAnsiTheme="minorHAnsi"/>
                              <w:highlight w:val="cyan"/>
                            </w:rPr>
                            <w:t>Blue Text:</w:t>
                          </w:r>
                          <w:r w:rsidRPr="00701186">
                            <w:rPr>
                              <w:rFonts w:asciiTheme="minorHAnsi" w:hAnsiTheme="minorHAnsi"/>
                            </w:rPr>
                            <w:t xml:space="preserve"> is instructional and should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95AFC" id="_x0000_t202" coordsize="21600,21600" o:spt="202" path="m,l,21600r21600,l21600,xe">
              <v:stroke joinstyle="miter"/>
              <v:path gradientshapeok="t" o:connecttype="rect"/>
            </v:shapetype>
            <v:shape id="Text Box 217" o:spid="_x0000_s1026" type="#_x0000_t202" style="position:absolute;margin-left:315.75pt;margin-top:12pt;width:217.85pt;height:10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" strokecolor="red">
              <v:textbox>
                <w:txbxContent>
                  <w:p w14:paraId="47F896C4" w14:textId="77777777" w:rsidR="00701186" w:rsidRPr="00701186" w:rsidRDefault="00701186" w:rsidP="00701186">
                    <w:pPr>
                      <w:rPr>
                        <w:rFonts w:asciiTheme="minorHAnsi" w:hAnsiTheme="minorHAnsi"/>
                      </w:rPr>
                    </w:pPr>
                    <w:r w:rsidRPr="00701186">
                      <w:rPr>
                        <w:rFonts w:asciiTheme="minorHAnsi" w:hAnsiTheme="minorHAnsi"/>
                        <w:highlight w:val="cyan"/>
                      </w:rPr>
                      <w:t>Delete this box before finalising:</w:t>
                    </w:r>
                  </w:p>
                  <w:p w14:paraId="730F8BB3" w14:textId="1878B648" w:rsidR="000E07E8" w:rsidRPr="000E07E8" w:rsidRDefault="000E07E8" w:rsidP="000E07E8">
                    <w:pPr>
                      <w:rPr>
                        <w:rFonts w:asciiTheme="minorHAnsi" w:hAnsiTheme="minorHAnsi"/>
                        <w:sz w:val="16"/>
                        <w:szCs w:val="16"/>
                      </w:rPr>
                    </w:pPr>
                    <w:r w:rsidRPr="000E07E8">
                      <w:rPr>
                        <w:rFonts w:asciiTheme="minorHAnsi" w:hAnsiTheme="minorHAnsi"/>
                        <w:sz w:val="16"/>
                        <w:szCs w:val="16"/>
                      </w:rPr>
                      <w:t xml:space="preserve">Double click in the header </w:t>
                    </w:r>
                    <w:r w:rsidR="00BA2D64">
                      <w:rPr>
                        <w:rFonts w:asciiTheme="minorHAnsi" w:hAnsiTheme="minorHAnsi"/>
                        <w:sz w:val="16"/>
                        <w:szCs w:val="16"/>
                      </w:rPr>
                      <w:t xml:space="preserve">space </w:t>
                    </w:r>
                    <w:r w:rsidRPr="000E07E8">
                      <w:rPr>
                        <w:rFonts w:asciiTheme="minorHAnsi" w:hAnsiTheme="minorHAnsi"/>
                        <w:sz w:val="16"/>
                        <w:szCs w:val="16"/>
                      </w:rPr>
                      <w:t>to access</w:t>
                    </w:r>
                  </w:p>
                  <w:p w14:paraId="1F2CF80F" w14:textId="77777777" w:rsidR="000E07E8" w:rsidRPr="000E07E8" w:rsidRDefault="000E07E8" w:rsidP="00701186">
                    <w:pPr>
                      <w:rPr>
                        <w:rFonts w:asciiTheme="minorHAnsi" w:hAnsiTheme="minorHAnsi"/>
                        <w:sz w:val="16"/>
                        <w:szCs w:val="16"/>
                        <w:highlight w:val="yellow"/>
                      </w:rPr>
                    </w:pPr>
                  </w:p>
                  <w:p w14:paraId="26BCA583" w14:textId="0BD255A9" w:rsidR="00701186" w:rsidRPr="00701186" w:rsidRDefault="00701186" w:rsidP="00701186">
                    <w:pPr>
                      <w:rPr>
                        <w:rFonts w:asciiTheme="minorHAnsi" w:hAnsiTheme="minorHAnsi"/>
                      </w:rPr>
                    </w:pPr>
                    <w:r w:rsidRPr="00701186">
                      <w:rPr>
                        <w:rFonts w:asciiTheme="minorHAnsi" w:hAnsiTheme="minorHAnsi"/>
                        <w:highlight w:val="yellow"/>
                      </w:rPr>
                      <w:t>Yellow text:</w:t>
                    </w:r>
                    <w:r w:rsidRPr="00701186">
                      <w:rPr>
                        <w:rFonts w:asciiTheme="minorHAnsi" w:hAnsiTheme="minorHAnsi"/>
                      </w:rPr>
                      <w:t xml:space="preserve"> you will over-write or delete where appropriate</w:t>
                    </w:r>
                  </w:p>
                  <w:p w14:paraId="1CEB0446" w14:textId="64CFB47D" w:rsidR="000E07E8" w:rsidRPr="000E07E8" w:rsidRDefault="00701186">
                    <w:pPr>
                      <w:rPr>
                        <w:rFonts w:asciiTheme="minorHAnsi" w:hAnsiTheme="minorHAnsi"/>
                      </w:rPr>
                    </w:pPr>
                    <w:r w:rsidRPr="00701186">
                      <w:rPr>
                        <w:rFonts w:asciiTheme="minorHAnsi" w:hAnsiTheme="minorHAnsi"/>
                        <w:highlight w:val="cyan"/>
                      </w:rPr>
                      <w:t>Blue Text:</w:t>
                    </w:r>
                    <w:r w:rsidRPr="00701186">
                      <w:rPr>
                        <w:rFonts w:asciiTheme="minorHAnsi" w:hAnsiTheme="minorHAnsi"/>
                      </w:rPr>
                      <w:t xml:space="preserve"> is instructional and should be deleted</w:t>
                    </w:r>
                  </w:p>
                </w:txbxContent>
              </v:textbox>
              <w10:wrap type="square" anchory="page"/>
            </v:shape>
          </w:pict>
        </mc:Fallback>
      </mc:AlternateContent>
    </w:r>
    <w:r>
      <w:rPr>
        <w:noProof/>
      </w:rPr>
      <mc:AlternateContent>
        <mc:Choice Requires="wps">
          <w:drawing>
            <wp:anchor distT="45720" distB="45720" distL="114300" distR="114300" simplePos="0" relativeHeight="251660288" behindDoc="1" locked="0" layoutInCell="1" allowOverlap="1" wp14:anchorId="62963547" wp14:editId="64176A12">
              <wp:simplePos x="0" y="0"/>
              <wp:positionH relativeFrom="margin">
                <wp:align>left</wp:align>
              </wp:positionH>
              <wp:positionV relativeFrom="page">
                <wp:posOffset>189561</wp:posOffset>
              </wp:positionV>
              <wp:extent cx="1295400" cy="13487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48740"/>
                      </a:xfrm>
                      <a:prstGeom prst="rect">
                        <a:avLst/>
                      </a:prstGeom>
                      <a:solidFill>
                        <a:srgbClr val="FFFFFF"/>
                      </a:solidFill>
                      <a:ln w="9525">
                        <a:solidFill>
                          <a:srgbClr val="FF0000"/>
                        </a:solidFill>
                        <a:miter lim="800000"/>
                        <a:headEnd/>
                        <a:tailEnd/>
                      </a:ln>
                    </wps:spPr>
                    <wps:txbx>
                      <w:txbxContent>
                        <w:p w14:paraId="58503165" w14:textId="77777777" w:rsidR="00314C08" w:rsidRDefault="00314C08" w:rsidP="00701186">
                          <w:pPr>
                            <w:rPr>
                              <w:rFonts w:asciiTheme="minorHAnsi" w:hAnsiTheme="minorHAnsi"/>
                              <w:sz w:val="44"/>
                              <w:highlight w:val="yellow"/>
                            </w:rPr>
                          </w:pPr>
                        </w:p>
                        <w:p w14:paraId="0DE64F56" w14:textId="5C0C20B9" w:rsidR="00701186" w:rsidRPr="00314C08" w:rsidRDefault="00314C08" w:rsidP="00701186">
                          <w:pPr>
                            <w:rPr>
                              <w:rFonts w:asciiTheme="minorHAnsi" w:hAnsiTheme="minorHAnsi"/>
                              <w:sz w:val="44"/>
                            </w:rPr>
                          </w:pPr>
                          <w:r w:rsidRPr="00314C08">
                            <w:rPr>
                              <w:rFonts w:asciiTheme="minorHAnsi" w:hAnsiTheme="minorHAnsi"/>
                              <w:sz w:val="44"/>
                              <w:highlight w:val="yellow"/>
                            </w:rPr>
                            <w:t>Optional Logo</w:t>
                          </w:r>
                        </w:p>
                        <w:p w14:paraId="6F3A53DA" w14:textId="77777777" w:rsidR="00532445" w:rsidRDefault="00532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3547" id="Text Box 1" o:spid="_x0000_s1027" type="#_x0000_t202" style="position:absolute;margin-left:0;margin-top:14.95pt;width:102pt;height:106.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" strokecolor="red">
              <v:textbox>
                <w:txbxContent>
                  <w:p w14:paraId="58503165" w14:textId="77777777" w:rsidR="00314C08" w:rsidRDefault="00314C08" w:rsidP="00701186">
                    <w:pPr>
                      <w:rPr>
                        <w:rFonts w:asciiTheme="minorHAnsi" w:hAnsiTheme="minorHAnsi"/>
                        <w:sz w:val="44"/>
                        <w:highlight w:val="yellow"/>
                      </w:rPr>
                    </w:pPr>
                  </w:p>
                  <w:p w14:paraId="0DE64F56" w14:textId="5C0C20B9" w:rsidR="00701186" w:rsidRPr="00314C08" w:rsidRDefault="00314C08" w:rsidP="00701186">
                    <w:pPr>
                      <w:rPr>
                        <w:rFonts w:asciiTheme="minorHAnsi" w:hAnsiTheme="minorHAnsi"/>
                        <w:sz w:val="44"/>
                      </w:rPr>
                    </w:pPr>
                    <w:r w:rsidRPr="00314C08">
                      <w:rPr>
                        <w:rFonts w:asciiTheme="minorHAnsi" w:hAnsiTheme="minorHAnsi"/>
                        <w:sz w:val="44"/>
                        <w:highlight w:val="yellow"/>
                      </w:rPr>
                      <w:t>Optional Logo</w:t>
                    </w:r>
                  </w:p>
                  <w:p w14:paraId="6F3A53DA" w14:textId="77777777" w:rsidR="00532445" w:rsidRDefault="00532445"/>
                </w:txbxContent>
              </v:textbox>
              <w10:wrap anchorx="margin" anchory="page"/>
            </v:shape>
          </w:pict>
        </mc:Fallback>
      </mc:AlternateContent>
    </w:r>
  </w:p>
  <w:p w14:paraId="171CC170" w14:textId="77777777" w:rsidR="00701186" w:rsidRDefault="00701186" w:rsidP="00701186">
    <w:pPr>
      <w:pStyle w:val="Header"/>
    </w:pPr>
  </w:p>
  <w:p w14:paraId="4535A959" w14:textId="77777777" w:rsidR="00701186" w:rsidRDefault="00701186" w:rsidP="00701186">
    <w:pPr>
      <w:pStyle w:val="Header"/>
    </w:pPr>
  </w:p>
  <w:p w14:paraId="36AE95FF" w14:textId="69F5A406" w:rsidR="00701186" w:rsidRDefault="00BA2D64" w:rsidP="00BA2D64">
    <w:pPr>
      <w:pStyle w:val="Header"/>
      <w:tabs>
        <w:tab w:val="clear" w:pos="9026"/>
        <w:tab w:val="left" w:pos="4513"/>
      </w:tabs>
    </w:pPr>
    <w:r>
      <w:tab/>
    </w:r>
  </w:p>
  <w:p w14:paraId="62BD293B" w14:textId="70BC055F" w:rsidR="00701186" w:rsidRDefault="002A54FA" w:rsidP="002A54FA">
    <w:pPr>
      <w:pStyle w:val="Header"/>
      <w:tabs>
        <w:tab w:val="clear" w:pos="4513"/>
        <w:tab w:val="clear" w:pos="9026"/>
        <w:tab w:val="left" w:pos="3765"/>
      </w:tabs>
    </w:pPr>
    <w:r>
      <w:tab/>
    </w:r>
  </w:p>
  <w:p w14:paraId="0DE3B539" w14:textId="77777777" w:rsidR="00701186" w:rsidRDefault="00701186" w:rsidP="00701186">
    <w:pPr>
      <w:pStyle w:val="Header"/>
    </w:pPr>
  </w:p>
  <w:p w14:paraId="518DFFC0" w14:textId="36C7A60F" w:rsidR="00C745C9" w:rsidRPr="00701186" w:rsidRDefault="00701186" w:rsidP="004C073A">
    <w:pPr>
      <w:pBdr>
        <w:bottom w:val="single" w:sz="12" w:space="1" w:color="auto"/>
      </w:pBdr>
      <w:spacing w:before="240"/>
      <w:rPr>
        <w:rFonts w:ascii="Calibri" w:eastAsia="Calibri" w:hAnsi="Calibri" w:cs="Calibri"/>
        <w:b/>
        <w:sz w:val="32"/>
        <w:szCs w:val="32"/>
        <w:lang w:eastAsia="en-US"/>
      </w:rPr>
    </w:pPr>
    <w:bookmarkStart w:id="9" w:name="_GoBack"/>
    <w:bookmarkEnd w:id="9"/>
    <w:r>
      <w:rPr>
        <w:rFonts w:ascii="Calibri" w:eastAsia="Calibri" w:hAnsi="Calibri" w:cs="Calibri"/>
        <w:b/>
        <w:sz w:val="32"/>
        <w:szCs w:val="32"/>
        <w:lang w:eastAsia="en-US"/>
      </w:rPr>
      <w:t>Fee Disclosure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9C82" w14:textId="77777777" w:rsidR="004C073A" w:rsidRDefault="004C07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D4BC" w14:textId="77777777" w:rsidR="00705262" w:rsidRPr="00701186" w:rsidRDefault="00705262" w:rsidP="00701186">
    <w:pPr>
      <w:pBdr>
        <w:bottom w:val="single" w:sz="12" w:space="1" w:color="auto"/>
      </w:pBdr>
      <w:spacing w:before="240"/>
      <w:jc w:val="right"/>
      <w:rPr>
        <w:rFonts w:ascii="Calibri" w:eastAsia="Calibri" w:hAnsi="Calibri" w:cs="Calibri"/>
        <w:b/>
        <w:sz w:val="32"/>
        <w:szCs w:val="32"/>
      </w:rPr>
    </w:pPr>
    <w:r>
      <w:rPr>
        <w:rFonts w:ascii="Calibri" w:eastAsia="Calibri" w:hAnsi="Calibri" w:cs="Calibri"/>
        <w:b/>
        <w:sz w:val="32"/>
        <w:szCs w:val="32"/>
        <w:lang w:eastAsia="en-US"/>
      </w:rPr>
      <w:t>Fee Disclosure Statement &amp; Client Opt-In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595C"/>
    <w:multiLevelType w:val="hybridMultilevel"/>
    <w:tmpl w:val="30CC9314"/>
    <w:lvl w:ilvl="0" w:tplc="2E6AED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86"/>
    <w:rsid w:val="000054CF"/>
    <w:rsid w:val="00013A5F"/>
    <w:rsid w:val="00026ED1"/>
    <w:rsid w:val="00044FE0"/>
    <w:rsid w:val="000B1517"/>
    <w:rsid w:val="000C45A8"/>
    <w:rsid w:val="000C47ED"/>
    <w:rsid w:val="000E07E8"/>
    <w:rsid w:val="000E3DB1"/>
    <w:rsid w:val="00102693"/>
    <w:rsid w:val="00125FA3"/>
    <w:rsid w:val="00154438"/>
    <w:rsid w:val="001929CF"/>
    <w:rsid w:val="001A135C"/>
    <w:rsid w:val="001C0AB0"/>
    <w:rsid w:val="001D3AF0"/>
    <w:rsid w:val="001F3BB9"/>
    <w:rsid w:val="002A252D"/>
    <w:rsid w:val="002A54FA"/>
    <w:rsid w:val="002B6258"/>
    <w:rsid w:val="002C28B8"/>
    <w:rsid w:val="002D6DBE"/>
    <w:rsid w:val="002F7000"/>
    <w:rsid w:val="00314C08"/>
    <w:rsid w:val="0034431E"/>
    <w:rsid w:val="00345385"/>
    <w:rsid w:val="0039640F"/>
    <w:rsid w:val="003D667F"/>
    <w:rsid w:val="003F2ED3"/>
    <w:rsid w:val="00427A86"/>
    <w:rsid w:val="004551D1"/>
    <w:rsid w:val="004A58FB"/>
    <w:rsid w:val="004C073A"/>
    <w:rsid w:val="004C7C0D"/>
    <w:rsid w:val="00501F3D"/>
    <w:rsid w:val="00532445"/>
    <w:rsid w:val="00562161"/>
    <w:rsid w:val="005A7EA1"/>
    <w:rsid w:val="005F4DFB"/>
    <w:rsid w:val="00602086"/>
    <w:rsid w:val="00603851"/>
    <w:rsid w:val="006155FB"/>
    <w:rsid w:val="006471EB"/>
    <w:rsid w:val="00672E76"/>
    <w:rsid w:val="006B37E8"/>
    <w:rsid w:val="006B64A9"/>
    <w:rsid w:val="006D0AE5"/>
    <w:rsid w:val="006D74C8"/>
    <w:rsid w:val="00701186"/>
    <w:rsid w:val="00705262"/>
    <w:rsid w:val="00765BFE"/>
    <w:rsid w:val="00767F60"/>
    <w:rsid w:val="00790B39"/>
    <w:rsid w:val="00831B7D"/>
    <w:rsid w:val="00872D36"/>
    <w:rsid w:val="00890A9A"/>
    <w:rsid w:val="008A088A"/>
    <w:rsid w:val="008B1654"/>
    <w:rsid w:val="008B3E48"/>
    <w:rsid w:val="00920D9B"/>
    <w:rsid w:val="00932938"/>
    <w:rsid w:val="00937C4C"/>
    <w:rsid w:val="00941250"/>
    <w:rsid w:val="00976EAB"/>
    <w:rsid w:val="00994F1A"/>
    <w:rsid w:val="009B42B0"/>
    <w:rsid w:val="009C18E4"/>
    <w:rsid w:val="00A02187"/>
    <w:rsid w:val="00A32B3B"/>
    <w:rsid w:val="00A649D1"/>
    <w:rsid w:val="00A87B26"/>
    <w:rsid w:val="00A9612B"/>
    <w:rsid w:val="00AB5D53"/>
    <w:rsid w:val="00AF1B6C"/>
    <w:rsid w:val="00B1066C"/>
    <w:rsid w:val="00B27684"/>
    <w:rsid w:val="00BA2D64"/>
    <w:rsid w:val="00BB3DE4"/>
    <w:rsid w:val="00BD651A"/>
    <w:rsid w:val="00BE1DD4"/>
    <w:rsid w:val="00BF2EA2"/>
    <w:rsid w:val="00BF3D17"/>
    <w:rsid w:val="00BF695F"/>
    <w:rsid w:val="00C01023"/>
    <w:rsid w:val="00C262D8"/>
    <w:rsid w:val="00C745C9"/>
    <w:rsid w:val="00D117AF"/>
    <w:rsid w:val="00D81E4A"/>
    <w:rsid w:val="00D870B3"/>
    <w:rsid w:val="00DF7105"/>
    <w:rsid w:val="00E92975"/>
    <w:rsid w:val="00EE1652"/>
    <w:rsid w:val="00F177B7"/>
    <w:rsid w:val="00F5432E"/>
    <w:rsid w:val="00FA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8141DA7"/>
  <w15:chartTrackingRefBased/>
  <w15:docId w15:val="{3A67CB55-17E3-40D1-8A79-9A0B830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8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86"/>
    <w:pPr>
      <w:tabs>
        <w:tab w:val="center" w:pos="4513"/>
        <w:tab w:val="right" w:pos="9026"/>
      </w:tabs>
    </w:pPr>
  </w:style>
  <w:style w:type="character" w:customStyle="1" w:styleId="HeaderChar">
    <w:name w:val="Header Char"/>
    <w:basedOn w:val="DefaultParagraphFont"/>
    <w:link w:val="Header"/>
    <w:uiPriority w:val="99"/>
    <w:rsid w:val="00701186"/>
  </w:style>
  <w:style w:type="paragraph" w:styleId="Footer">
    <w:name w:val="footer"/>
    <w:basedOn w:val="Normal"/>
    <w:link w:val="FooterChar"/>
    <w:uiPriority w:val="99"/>
    <w:unhideWhenUsed/>
    <w:rsid w:val="00701186"/>
    <w:pPr>
      <w:tabs>
        <w:tab w:val="center" w:pos="4513"/>
        <w:tab w:val="right" w:pos="9026"/>
      </w:tabs>
    </w:pPr>
  </w:style>
  <w:style w:type="character" w:customStyle="1" w:styleId="FooterChar">
    <w:name w:val="Footer Char"/>
    <w:basedOn w:val="DefaultParagraphFont"/>
    <w:link w:val="Footer"/>
    <w:uiPriority w:val="99"/>
    <w:rsid w:val="00701186"/>
  </w:style>
  <w:style w:type="paragraph" w:styleId="NoSpacing">
    <w:name w:val="No Spacing"/>
    <w:uiPriority w:val="1"/>
    <w:qFormat/>
    <w:rsid w:val="00701186"/>
    <w:pPr>
      <w:suppressAutoHyphens/>
      <w:spacing w:after="0" w:line="240" w:lineRule="auto"/>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1F3BB9"/>
    <w:pPr>
      <w:ind w:left="720"/>
    </w:pPr>
    <w:rPr>
      <w:rFonts w:ascii="Calibri" w:eastAsia="Calibri" w:hAnsi="Calibri"/>
      <w:sz w:val="22"/>
      <w:szCs w:val="22"/>
      <w:lang w:eastAsia="en-US"/>
    </w:rPr>
  </w:style>
  <w:style w:type="character" w:customStyle="1" w:styleId="A4">
    <w:name w:val="A4"/>
    <w:uiPriority w:val="99"/>
    <w:rsid w:val="00BE1DD4"/>
    <w:rPr>
      <w:rFonts w:cs="TradeGothic Light"/>
      <w:color w:val="221E1F"/>
      <w:sz w:val="16"/>
      <w:szCs w:val="16"/>
    </w:rPr>
  </w:style>
  <w:style w:type="character" w:styleId="CommentReference">
    <w:name w:val="annotation reference"/>
    <w:basedOn w:val="DefaultParagraphFont"/>
    <w:uiPriority w:val="99"/>
    <w:semiHidden/>
    <w:unhideWhenUsed/>
    <w:rsid w:val="00102693"/>
    <w:rPr>
      <w:sz w:val="16"/>
      <w:szCs w:val="16"/>
    </w:rPr>
  </w:style>
  <w:style w:type="paragraph" w:styleId="CommentText">
    <w:name w:val="annotation text"/>
    <w:basedOn w:val="Normal"/>
    <w:link w:val="CommentTextChar"/>
    <w:uiPriority w:val="99"/>
    <w:semiHidden/>
    <w:unhideWhenUsed/>
    <w:rsid w:val="00102693"/>
    <w:rPr>
      <w:sz w:val="20"/>
      <w:szCs w:val="20"/>
    </w:rPr>
  </w:style>
  <w:style w:type="character" w:customStyle="1" w:styleId="CommentTextChar">
    <w:name w:val="Comment Text Char"/>
    <w:basedOn w:val="DefaultParagraphFont"/>
    <w:link w:val="CommentText"/>
    <w:uiPriority w:val="99"/>
    <w:semiHidden/>
    <w:rsid w:val="0010269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02693"/>
    <w:rPr>
      <w:b/>
      <w:bCs/>
    </w:rPr>
  </w:style>
  <w:style w:type="character" w:customStyle="1" w:styleId="CommentSubjectChar">
    <w:name w:val="Comment Subject Char"/>
    <w:basedOn w:val="CommentTextChar"/>
    <w:link w:val="CommentSubject"/>
    <w:uiPriority w:val="99"/>
    <w:semiHidden/>
    <w:rsid w:val="0010269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02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9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mailto:alanwillifp@bigpon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926E-5162-4EED-93E0-EE086F8C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Maddelyn Wright</dc:creator>
  <cp:keywords/>
  <dc:description/>
  <cp:lastModifiedBy>Shane Miller</cp:lastModifiedBy>
  <cp:revision>3</cp:revision>
  <dcterms:created xsi:type="dcterms:W3CDTF">2018-07-16T01:27:00Z</dcterms:created>
  <dcterms:modified xsi:type="dcterms:W3CDTF">2018-07-16T01:43:00Z</dcterms:modified>
</cp:coreProperties>
</file>